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9C" w:rsidRPr="00C627E5" w:rsidRDefault="007C4462" w:rsidP="002F4800">
      <w:pPr>
        <w:pStyle w:val="Heading1"/>
        <w:jc w:val="center"/>
        <w:rPr>
          <w:color w:val="984806" w:themeColor="accent6" w:themeShade="80"/>
        </w:rPr>
      </w:pPr>
      <w:r>
        <w:rPr>
          <w:color w:val="984806" w:themeColor="accent6" w:themeShade="80"/>
        </w:rPr>
        <w:t>JSS 3</w:t>
      </w:r>
      <w:r w:rsidR="009A391C" w:rsidRPr="00C627E5">
        <w:rPr>
          <w:color w:val="984806" w:themeColor="accent6" w:themeShade="80"/>
        </w:rPr>
        <w:t xml:space="preserve"> FIRST TERM REVISION ON BASIC TECHNOLOGY</w:t>
      </w:r>
    </w:p>
    <w:p w:rsidR="009A391C" w:rsidRDefault="008824FF" w:rsidP="00C627E5">
      <w:pPr>
        <w:pStyle w:val="Heading1"/>
        <w:jc w:val="center"/>
      </w:pPr>
      <w:r>
        <w:t>WEEK ONE</w:t>
      </w:r>
    </w:p>
    <w:p w:rsidR="008824FF" w:rsidRPr="004D5DFB" w:rsidRDefault="008824FF" w:rsidP="00C627E5">
      <w:pPr>
        <w:jc w:val="center"/>
        <w:rPr>
          <w:u w:val="single"/>
        </w:rPr>
      </w:pPr>
      <w:r w:rsidRPr="004D5DFB">
        <w:rPr>
          <w:u w:val="single"/>
        </w:rPr>
        <w:t>RESUMPTION TEST EXERCISE</w:t>
      </w:r>
    </w:p>
    <w:p w:rsidR="008824FF" w:rsidRDefault="008824FF" w:rsidP="00C627E5">
      <w:pPr>
        <w:pStyle w:val="Heading1"/>
        <w:jc w:val="center"/>
      </w:pPr>
      <w:r w:rsidRPr="003A1D66">
        <w:t>WEEK TWO</w:t>
      </w:r>
    </w:p>
    <w:p w:rsidR="00291C8D" w:rsidRDefault="007C4462" w:rsidP="00291C8D">
      <w:pPr>
        <w:jc w:val="center"/>
        <w:rPr>
          <w:u w:val="single"/>
        </w:rPr>
      </w:pPr>
      <w:r>
        <w:rPr>
          <w:u w:val="single"/>
        </w:rPr>
        <w:t>PERSPECTIVE DRAWING</w:t>
      </w:r>
    </w:p>
    <w:p w:rsidR="00BA4FBB" w:rsidRDefault="004771F5" w:rsidP="00BA4FBB">
      <w:pPr>
        <w:rPr>
          <w:b/>
        </w:rPr>
      </w:pPr>
      <w:r>
        <w:t>P</w:t>
      </w:r>
      <w:r w:rsidR="00BA4FBB">
        <w:t>erspective drawing is a pictorial representation of an object, as seen by an observer</w:t>
      </w:r>
      <w:r w:rsidR="008408AF">
        <w:t xml:space="preserve"> through an imaginary plane called </w:t>
      </w:r>
      <w:r w:rsidR="008408AF" w:rsidRPr="008408AF">
        <w:rPr>
          <w:b/>
          <w:u w:val="single"/>
        </w:rPr>
        <w:t>pi</w:t>
      </w:r>
      <w:r w:rsidR="008408AF">
        <w:rPr>
          <w:b/>
          <w:u w:val="single"/>
        </w:rPr>
        <w:t>cture plane</w:t>
      </w:r>
      <w:r w:rsidR="008408AF">
        <w:rPr>
          <w:b/>
        </w:rPr>
        <w:t xml:space="preserve"> (PP).</w:t>
      </w:r>
    </w:p>
    <w:p w:rsidR="00B03895" w:rsidRPr="00B03895" w:rsidRDefault="00B03895" w:rsidP="00BA4FBB">
      <w:r w:rsidRPr="00B03895">
        <w:t xml:space="preserve">The </w:t>
      </w:r>
      <w:r>
        <w:t xml:space="preserve">observer’s eye is called the </w:t>
      </w:r>
      <w:r>
        <w:rPr>
          <w:b/>
          <w:u w:val="single"/>
        </w:rPr>
        <w:t>station point</w:t>
      </w:r>
      <w:r>
        <w:t xml:space="preserve"> which generates visual rays (projectors) that define the size of an object.</w:t>
      </w:r>
    </w:p>
    <w:p w:rsidR="004D5DFB" w:rsidRPr="009F2325" w:rsidRDefault="007C4462" w:rsidP="004D5DFB">
      <w:pPr>
        <w:jc w:val="center"/>
        <w:rPr>
          <w:u w:val="single"/>
        </w:rPr>
      </w:pPr>
      <w:r>
        <w:rPr>
          <w:u w:val="single"/>
        </w:rPr>
        <w:t>TYPES OF PERSPECTIVE DRAWING</w:t>
      </w:r>
    </w:p>
    <w:p w:rsidR="009F2325" w:rsidRDefault="009F2325" w:rsidP="009F2325">
      <w:r>
        <w:t>Perspective drawing can be classified according to the number of vanishing points the drawing has. So we have:</w:t>
      </w:r>
    </w:p>
    <w:p w:rsidR="00BE2DB6" w:rsidRDefault="00BE2DB6" w:rsidP="00BE2DB6">
      <w:pPr>
        <w:pStyle w:val="ListParagraph"/>
        <w:numPr>
          <w:ilvl w:val="0"/>
          <w:numId w:val="19"/>
        </w:numPr>
      </w:pPr>
      <w:r w:rsidRPr="00BE2DB6">
        <w:rPr>
          <w:b/>
        </w:rPr>
        <w:t>One-point perspective drawing:</w:t>
      </w:r>
      <w:r>
        <w:t xml:space="preserve"> This is a pictorial representation of an object having one vanishing point.</w:t>
      </w:r>
    </w:p>
    <w:p w:rsidR="00BE2DB6" w:rsidRDefault="00BE2DB6" w:rsidP="00BE2DB6">
      <w:pPr>
        <w:pStyle w:val="ListParagraph"/>
        <w:numPr>
          <w:ilvl w:val="0"/>
          <w:numId w:val="19"/>
        </w:numPr>
      </w:pPr>
      <w:r>
        <w:rPr>
          <w:b/>
        </w:rPr>
        <w:t xml:space="preserve">Two-point perspective drawing: </w:t>
      </w:r>
      <w:r>
        <w:t>This is a pictorial representation of an object having two vanishing points.</w:t>
      </w:r>
    </w:p>
    <w:p w:rsidR="00BE2DB6" w:rsidRPr="009F2325" w:rsidRDefault="00BE2DB6" w:rsidP="00BE2DB6">
      <w:pPr>
        <w:pStyle w:val="ListParagraph"/>
        <w:numPr>
          <w:ilvl w:val="0"/>
          <w:numId w:val="19"/>
        </w:numPr>
      </w:pPr>
      <w:r>
        <w:rPr>
          <w:b/>
        </w:rPr>
        <w:t xml:space="preserve">Three-point perspective drawing: </w:t>
      </w:r>
      <w:r>
        <w:t>This is a pictorial representation of an object having three vanishing points.</w:t>
      </w:r>
    </w:p>
    <w:p w:rsidR="006A3230" w:rsidRDefault="007C4462" w:rsidP="006A3230">
      <w:pPr>
        <w:jc w:val="center"/>
        <w:rPr>
          <w:u w:val="single"/>
        </w:rPr>
      </w:pPr>
      <w:r>
        <w:rPr>
          <w:u w:val="single"/>
        </w:rPr>
        <w:t>VANISHING POINT</w:t>
      </w:r>
    </w:p>
    <w:p w:rsidR="001C32FA" w:rsidRPr="001C32FA" w:rsidRDefault="001C32FA" w:rsidP="001C32FA">
      <w:r>
        <w:t xml:space="preserve">A vanishing point is the point in a perspective drawing where all the </w:t>
      </w:r>
      <w:r w:rsidR="00411CA8">
        <w:t xml:space="preserve">visual </w:t>
      </w:r>
      <w:r>
        <w:t>rays converge.</w:t>
      </w:r>
      <w:r w:rsidR="00D91ABB">
        <w:t xml:space="preserve"> The number of vanishing points depends on the position of the object with respect to the picture plane.</w:t>
      </w:r>
    </w:p>
    <w:p w:rsidR="008824FF" w:rsidRDefault="008824FF" w:rsidP="00C627E5">
      <w:pPr>
        <w:pStyle w:val="Heading1"/>
        <w:jc w:val="center"/>
      </w:pPr>
      <w:r w:rsidRPr="003A1D66">
        <w:t>WEEK THREE</w:t>
      </w:r>
    </w:p>
    <w:p w:rsidR="00291C8D" w:rsidRDefault="002E08F6" w:rsidP="00291C8D">
      <w:pPr>
        <w:jc w:val="center"/>
        <w:rPr>
          <w:u w:val="single"/>
        </w:rPr>
      </w:pPr>
      <w:r>
        <w:rPr>
          <w:u w:val="single"/>
        </w:rPr>
        <w:t>SCALES AND SCALE DRAWING</w:t>
      </w:r>
    </w:p>
    <w:p w:rsidR="00BF1AEC" w:rsidRPr="00705146" w:rsidRDefault="002E08F6" w:rsidP="00BF1AEC">
      <w:pPr>
        <w:jc w:val="center"/>
      </w:pPr>
      <w:r>
        <w:rPr>
          <w:u w:val="single"/>
        </w:rPr>
        <w:t>SCALES</w:t>
      </w:r>
    </w:p>
    <w:p w:rsidR="006A5126" w:rsidRDefault="00705146" w:rsidP="00705146">
      <w:r w:rsidRPr="00705146">
        <w:t>Scales are series of cali</w:t>
      </w:r>
      <w:r>
        <w:t>bration or division on a material which is used to measure, reduce or enlarge the size of an object.</w:t>
      </w:r>
    </w:p>
    <w:p w:rsidR="000648C9" w:rsidRPr="00705146" w:rsidRDefault="000648C9" w:rsidP="00705146">
      <w:r>
        <w:t xml:space="preserve">Scales can also be defined as calibrated </w:t>
      </w:r>
      <w:r w:rsidR="004B23D1">
        <w:t>materials which are</w:t>
      </w:r>
      <w:r>
        <w:t xml:space="preserve"> used to measure a given component of a substance.</w:t>
      </w:r>
    </w:p>
    <w:p w:rsidR="006A5126" w:rsidRDefault="002E08F6" w:rsidP="00641FEB">
      <w:pPr>
        <w:pStyle w:val="ListParagraph"/>
        <w:jc w:val="center"/>
        <w:rPr>
          <w:u w:val="single"/>
        </w:rPr>
      </w:pPr>
      <w:r>
        <w:rPr>
          <w:u w:val="single"/>
        </w:rPr>
        <w:lastRenderedPageBreak/>
        <w:t>TYPES OF SCALES</w:t>
      </w:r>
    </w:p>
    <w:p w:rsidR="00641FEB" w:rsidRPr="00CC0433" w:rsidRDefault="00185592" w:rsidP="00185592">
      <w:pPr>
        <w:pStyle w:val="ListParagraph"/>
        <w:numPr>
          <w:ilvl w:val="0"/>
          <w:numId w:val="20"/>
        </w:numPr>
      </w:pPr>
      <w:r w:rsidRPr="00CC0433">
        <w:rPr>
          <w:b/>
        </w:rPr>
        <w:t>Full scale:</w:t>
      </w:r>
      <w:r>
        <w:t xml:space="preserve"> The full scale is used when drawing the actual or real size of an object in all dimensions. The full scale size is </w:t>
      </w:r>
      <w:r w:rsidRPr="00750599">
        <w:rPr>
          <w:b/>
          <w:u w:val="single"/>
        </w:rPr>
        <w:t>1:1.</w:t>
      </w:r>
    </w:p>
    <w:p w:rsidR="00CC0433" w:rsidRPr="00CC0433" w:rsidRDefault="00CC0433" w:rsidP="00185592">
      <w:pPr>
        <w:pStyle w:val="ListParagraph"/>
        <w:numPr>
          <w:ilvl w:val="0"/>
          <w:numId w:val="20"/>
        </w:numPr>
        <w:rPr>
          <w:b/>
        </w:rPr>
      </w:pPr>
      <w:r w:rsidRPr="00CC0433">
        <w:rPr>
          <w:b/>
        </w:rPr>
        <w:t>Reduced scale:</w:t>
      </w:r>
      <w:r>
        <w:rPr>
          <w:b/>
        </w:rPr>
        <w:t xml:space="preserve"> </w:t>
      </w:r>
      <w:r>
        <w:t>A reduced scale is used in reducing the actual or the enlarged size of an object, thus the reduction is done proportionally to the drawing. The reduced scale size</w:t>
      </w:r>
      <w:r w:rsidR="00843107">
        <w:t>s</w:t>
      </w:r>
      <w:r>
        <w:t xml:space="preserve"> are: 1:2, 1:5, 1:10, 2:50, etc.</w:t>
      </w:r>
    </w:p>
    <w:p w:rsidR="00CC0433" w:rsidRPr="00CC0433" w:rsidRDefault="00CC0433" w:rsidP="00185592">
      <w:pPr>
        <w:pStyle w:val="ListParagraph"/>
        <w:numPr>
          <w:ilvl w:val="0"/>
          <w:numId w:val="20"/>
        </w:numPr>
        <w:rPr>
          <w:b/>
        </w:rPr>
      </w:pPr>
      <w:r>
        <w:rPr>
          <w:b/>
        </w:rPr>
        <w:t xml:space="preserve">Enlarged scale: </w:t>
      </w:r>
      <w:r>
        <w:t>Enlarged scale is used when the object to be drawn is too small to be clearly seen and thus is enlarged proportionally to the drawing. Enlarged scale ratios are: 2:1, 5:1, 10:1, 20:1, 50:2, etc.</w:t>
      </w:r>
    </w:p>
    <w:p w:rsidR="00CD2529" w:rsidRDefault="00C461AD" w:rsidP="00CD2529">
      <w:pPr>
        <w:jc w:val="center"/>
        <w:rPr>
          <w:u w:val="single"/>
        </w:rPr>
      </w:pPr>
      <w:r>
        <w:rPr>
          <w:u w:val="single"/>
        </w:rPr>
        <w:t>SCALE DRAWING</w:t>
      </w:r>
    </w:p>
    <w:p w:rsidR="00750599" w:rsidRPr="00750599" w:rsidRDefault="0019367E" w:rsidP="00750599">
      <w:r>
        <w:t>Scale drawing is a drawing of the actual, reduced or an enlarged size of an object. They are usually give</w:t>
      </w:r>
      <w:r w:rsidR="00D9609D">
        <w:t>n</w:t>
      </w:r>
      <w:r>
        <w:t xml:space="preserve"> as a ratio and are stated in the title block.</w:t>
      </w:r>
    </w:p>
    <w:p w:rsidR="008824FF" w:rsidRDefault="008824FF" w:rsidP="00C627E5">
      <w:pPr>
        <w:pStyle w:val="Heading1"/>
        <w:jc w:val="center"/>
      </w:pPr>
      <w:r w:rsidRPr="003A1D66">
        <w:t>WEEK FOUR</w:t>
      </w:r>
    </w:p>
    <w:p w:rsidR="00291C8D" w:rsidRPr="00DB3CA4" w:rsidRDefault="00A01AF1" w:rsidP="00291C8D">
      <w:pPr>
        <w:jc w:val="center"/>
        <w:rPr>
          <w:u w:val="single"/>
        </w:rPr>
      </w:pPr>
      <w:r>
        <w:rPr>
          <w:u w:val="single"/>
        </w:rPr>
        <w:t>BLUEPRINT READING</w:t>
      </w:r>
    </w:p>
    <w:p w:rsidR="00544418" w:rsidRDefault="00D926FB" w:rsidP="00DB3CA4">
      <w:r>
        <w:t xml:space="preserve">Blueprint reading </w:t>
      </w:r>
      <w:r w:rsidR="00FD47EE">
        <w:t xml:space="preserve">simply put </w:t>
      </w:r>
      <w:r>
        <w:t>means interpreting ideas expressed by others on drawings.</w:t>
      </w:r>
    </w:p>
    <w:p w:rsidR="00DB3CA4" w:rsidRDefault="00673434" w:rsidP="00544418">
      <w:pPr>
        <w:jc w:val="center"/>
        <w:rPr>
          <w:u w:val="single"/>
        </w:rPr>
      </w:pPr>
      <w:r>
        <w:rPr>
          <w:u w:val="single"/>
        </w:rPr>
        <w:t>SOME COMMON BLUEPRINT SYMBOLS</w:t>
      </w:r>
      <w:r w:rsidR="002C6A4B">
        <w:rPr>
          <w:u w:val="single"/>
        </w:rPr>
        <w:t xml:space="preserve"> (LEGENDS)</w:t>
      </w:r>
      <w:r>
        <w:rPr>
          <w:u w:val="single"/>
        </w:rPr>
        <w:t xml:space="preserve"> AND THEIR INTERPRETATION</w:t>
      </w:r>
    </w:p>
    <w:p w:rsidR="004E3C54" w:rsidRDefault="004D2E5B" w:rsidP="004D2E5B">
      <w:r>
        <w:t>Common symbols used in building plans or blueprints and their various interpretations can be grouped into:</w:t>
      </w:r>
    </w:p>
    <w:p w:rsidR="002C6A4B" w:rsidRDefault="002C6A4B" w:rsidP="002C6A4B">
      <w:pPr>
        <w:pStyle w:val="ListParagraph"/>
        <w:numPr>
          <w:ilvl w:val="0"/>
          <w:numId w:val="21"/>
        </w:numPr>
      </w:pPr>
      <w:r>
        <w:t>Architectural symbols;</w:t>
      </w:r>
    </w:p>
    <w:p w:rsidR="002C6A4B" w:rsidRDefault="002C6A4B" w:rsidP="002C6A4B">
      <w:pPr>
        <w:pStyle w:val="ListParagraph"/>
        <w:numPr>
          <w:ilvl w:val="0"/>
          <w:numId w:val="21"/>
        </w:numPr>
      </w:pPr>
      <w:r>
        <w:t>Mechanical or Plumbing symbols;</w:t>
      </w:r>
    </w:p>
    <w:p w:rsidR="002C6A4B" w:rsidRDefault="002C6A4B" w:rsidP="002C6A4B">
      <w:pPr>
        <w:pStyle w:val="ListParagraph"/>
        <w:numPr>
          <w:ilvl w:val="0"/>
          <w:numId w:val="21"/>
        </w:numPr>
      </w:pPr>
      <w:r>
        <w:t>Electrical symbols and;</w:t>
      </w:r>
    </w:p>
    <w:p w:rsidR="002C6A4B" w:rsidRDefault="002C6A4B" w:rsidP="002C6A4B">
      <w:pPr>
        <w:pStyle w:val="ListParagraph"/>
        <w:numPr>
          <w:ilvl w:val="0"/>
          <w:numId w:val="21"/>
        </w:numPr>
      </w:pPr>
      <w:r>
        <w:t>General building symbols.</w:t>
      </w:r>
    </w:p>
    <w:p w:rsidR="00DB2B57" w:rsidRDefault="00DB2B57" w:rsidP="00DB2B57">
      <w:pPr>
        <w:jc w:val="center"/>
        <w:rPr>
          <w:u w:val="single"/>
        </w:rPr>
      </w:pPr>
      <w:r>
        <w:rPr>
          <w:u w:val="single"/>
        </w:rPr>
        <w:t>ARCHITECTURAL SYMBOLS</w:t>
      </w:r>
    </w:p>
    <w:p w:rsidR="00DB2B57" w:rsidRDefault="00DB2B57" w:rsidP="00A40EA0">
      <w:r>
        <w:t>This is majorly concerned with symbols like that of doors, windows, staircase, wa</w:t>
      </w:r>
      <w:r w:rsidR="000E2DC9">
        <w:t>rdrobe etc.</w:t>
      </w:r>
    </w:p>
    <w:tbl>
      <w:tblPr>
        <w:tblStyle w:val="TableGrid"/>
        <w:tblW w:w="0" w:type="auto"/>
        <w:tblInd w:w="1665" w:type="dxa"/>
        <w:tblLook w:val="04A0"/>
      </w:tblPr>
      <w:tblGrid>
        <w:gridCol w:w="2497"/>
        <w:gridCol w:w="2759"/>
      </w:tblGrid>
      <w:tr w:rsidR="000E2DC9" w:rsidTr="005F5211">
        <w:tc>
          <w:tcPr>
            <w:tcW w:w="0" w:type="auto"/>
          </w:tcPr>
          <w:p w:rsidR="000E2DC9" w:rsidRDefault="000E2DC9" w:rsidP="00A40EA0">
            <w:r>
              <w:t>ARCHITECTURAL SYMBOL</w:t>
            </w:r>
          </w:p>
        </w:tc>
        <w:tc>
          <w:tcPr>
            <w:tcW w:w="0" w:type="auto"/>
          </w:tcPr>
          <w:p w:rsidR="000E2DC9" w:rsidRDefault="000E2DC9" w:rsidP="00A40EA0">
            <w:r>
              <w:t>INTERPRETATION/MEANING</w:t>
            </w:r>
          </w:p>
        </w:tc>
      </w:tr>
      <w:tr w:rsidR="000E2DC9" w:rsidTr="005F5211">
        <w:trPr>
          <w:trHeight w:val="440"/>
        </w:trPr>
        <w:tc>
          <w:tcPr>
            <w:tcW w:w="0" w:type="auto"/>
          </w:tcPr>
          <w:p w:rsidR="000E2DC9" w:rsidRDefault="00A40EA0" w:rsidP="00A40EA0">
            <w:pPr>
              <w:pStyle w:val="ListParagraph"/>
              <w:numPr>
                <w:ilvl w:val="0"/>
                <w:numId w:val="22"/>
              </w:numPr>
            </w:pPr>
            <w:r>
              <w:t>Door</w:t>
            </w:r>
          </w:p>
        </w:tc>
        <w:tc>
          <w:tcPr>
            <w:tcW w:w="0" w:type="auto"/>
          </w:tcPr>
          <w:p w:rsidR="000E2DC9" w:rsidRDefault="002930BF" w:rsidP="00A40EA0">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2" type="#_x0000_t19" style="position:absolute;margin-left:77.1pt;margin-top:6.6pt;width:16.5pt;height:17.25pt;z-index:251740160;mso-position-horizontal-relative:text;mso-position-vertical-relative:text" coordsize="21288,21600" adj=",-638505" path="wr-21600,,21600,43200,,,21288,17945nfewr-21600,,21600,43200,,,21288,17945l,21600nsxe">
                  <v:path o:connectlocs="0,0;21288,17945;0,21600"/>
                </v:shape>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margin-left:19.35pt;margin-top:6.6pt;width:14.25pt;height:13.5pt;flip:x;z-index:251658240;mso-position-horizontal-relative:text;mso-position-vertical-relative:text"/>
              </w:pict>
            </w:r>
            <w:r>
              <w:rPr>
                <w:noProof/>
              </w:rPr>
              <w:pict>
                <v:shapetype id="_x0000_t32" coordsize="21600,21600" o:spt="32" o:oned="t" path="m,l21600,21600e" filled="f">
                  <v:path arrowok="t" fillok="f" o:connecttype="none"/>
                  <o:lock v:ext="edit" shapetype="t"/>
                </v:shapetype>
                <v:shape id="_x0000_s1027" type="#_x0000_t32" style="position:absolute;margin-left:76.35pt;margin-top:6.6pt;width:0;height:13.5pt;flip:y;z-index:251659264;mso-position-horizontal-relative:text;mso-position-vertical-relative:text" o:connectortype="straight"/>
              </w:pict>
            </w:r>
          </w:p>
          <w:p w:rsidR="005C7FC3" w:rsidRDefault="005F5211" w:rsidP="00A40EA0">
            <w:r>
              <w:t xml:space="preserve">                    OR</w:t>
            </w:r>
          </w:p>
        </w:tc>
      </w:tr>
      <w:tr w:rsidR="000E2DC9" w:rsidTr="005F5211">
        <w:tc>
          <w:tcPr>
            <w:tcW w:w="0" w:type="auto"/>
          </w:tcPr>
          <w:p w:rsidR="000E2DC9" w:rsidRDefault="00A40EA0" w:rsidP="00A40EA0">
            <w:pPr>
              <w:pStyle w:val="ListParagraph"/>
              <w:numPr>
                <w:ilvl w:val="0"/>
                <w:numId w:val="22"/>
              </w:numPr>
            </w:pPr>
            <w:r>
              <w:t>Window</w:t>
            </w:r>
          </w:p>
        </w:tc>
        <w:tc>
          <w:tcPr>
            <w:tcW w:w="0" w:type="auto"/>
          </w:tcPr>
          <w:p w:rsidR="000E2DC9" w:rsidRDefault="002930BF" w:rsidP="00A40EA0">
            <w:r>
              <w:rPr>
                <w:noProof/>
              </w:rPr>
              <w:pict>
                <v:shape id="_x0000_s1051" type="#_x0000_t32" style="position:absolute;margin-left:41.65pt;margin-top:12.25pt;width:22.5pt;height:.05pt;z-index:251674624;mso-position-horizontal-relative:text;mso-position-vertical-relative:text" o:connectortype="straight"/>
              </w:pict>
            </w:r>
            <w:r>
              <w:rPr>
                <w:noProof/>
              </w:rPr>
              <w:pict>
                <v:shape id="_x0000_s1029" type="#_x0000_t32" style="position:absolute;margin-left:19.35pt;margin-top:7pt;width:62.8pt;height:0;z-index:251661312;mso-position-horizontal-relative:text;mso-position-vertical-relative:text" o:connectortype="straight"/>
              </w:pict>
            </w:r>
            <w:r>
              <w:rPr>
                <w:noProof/>
              </w:rPr>
              <w:pict>
                <v:shape id="_x0000_s1046" type="#_x0000_t32" style="position:absolute;margin-left:68.65pt;margin-top:10.75pt;width:8.45pt;height:8.25pt;flip:y;z-index:251672576;mso-position-horizontal-relative:text;mso-position-vertical-relative:text" o:connectortype="straight"/>
              </w:pict>
            </w:r>
            <w:r>
              <w:rPr>
                <w:noProof/>
              </w:rPr>
              <w:pict>
                <v:shape id="_x0000_s1043" type="#_x0000_t32" style="position:absolute;margin-left:67.9pt;margin-top:10pt;width:8.45pt;height:8.25pt;flip:y;z-index:251671552;mso-position-horizontal-relative:text;mso-position-vertical-relative:text" o:connectortype="straight"/>
              </w:pict>
            </w:r>
            <w:r>
              <w:rPr>
                <w:noProof/>
              </w:rPr>
              <w:pict>
                <v:shape id="_x0000_s1042" type="#_x0000_t32" style="position:absolute;margin-left:58.15pt;margin-top:10pt;width:8.45pt;height:8.25pt;flip:y;z-index:251670528;mso-position-horizontal-relative:text;mso-position-vertical-relative:text" o:connectortype="straight"/>
              </w:pict>
            </w:r>
            <w:r>
              <w:rPr>
                <w:noProof/>
              </w:rPr>
              <w:pict>
                <v:shape id="_x0000_s1040" type="#_x0000_t32" style="position:absolute;margin-left:59.65pt;margin-top:10pt;width:8.45pt;height:8.25pt;flip:y;z-index:251669504;mso-position-horizontal-relative:text;mso-position-vertical-relative:text" o:connectortype="straight"/>
              </w:pict>
            </w:r>
            <w:r>
              <w:rPr>
                <w:noProof/>
              </w:rPr>
              <w:pict>
                <v:shape id="_x0000_s1039" type="#_x0000_t32" style="position:absolute;margin-left:35.65pt;margin-top:10.75pt;width:8.45pt;height:8.25pt;flip:y;z-index:251668480;mso-position-horizontal-relative:text;mso-position-vertical-relative:text" o:connectortype="straight"/>
              </w:pict>
            </w:r>
            <w:r>
              <w:rPr>
                <w:noProof/>
              </w:rPr>
              <w:pict>
                <v:shape id="_x0000_s1036" type="#_x0000_t32" style="position:absolute;margin-left:34.15pt;margin-top:10.75pt;width:8.45pt;height:8.25pt;flip:y;z-index:251667456;mso-position-horizontal-relative:text;mso-position-vertical-relative:text" o:connectortype="straight"/>
              </w:pict>
            </w:r>
            <w:r>
              <w:rPr>
                <w:noProof/>
              </w:rPr>
              <w:pict>
                <v:shape id="_x0000_s1034" type="#_x0000_t32" style="position:absolute;margin-left:25.9pt;margin-top:10.75pt;width:8.45pt;height:8.25pt;flip:y;z-index:251666432;mso-position-horizontal-relative:text;mso-position-vertical-relative:text" o:connectortype="straight"/>
              </w:pict>
            </w:r>
            <w:r>
              <w:rPr>
                <w:noProof/>
              </w:rPr>
              <w:pict>
                <v:shape id="_x0000_s1033" type="#_x0000_t32" style="position:absolute;margin-left:25.15pt;margin-top:10pt;width:8.45pt;height:8.25pt;flip:y;z-index:251665408;mso-position-horizontal-relative:text;mso-position-vertical-relative:text" o:connectortype="straight"/>
              </w:pict>
            </w:r>
            <w:r>
              <w:rPr>
                <w:noProof/>
              </w:rPr>
              <w:pict>
                <v:shape id="_x0000_s1030" type="#_x0000_t32" style="position:absolute;margin-left:19.35pt;margin-top:10pt;width:62.8pt;height:0;z-index:251662336;mso-position-horizontal-relative:text;mso-position-vertical-relative:text" o:connectortype="straight"/>
              </w:pict>
            </w:r>
          </w:p>
          <w:p w:rsidR="005C7FC3" w:rsidRDefault="002930BF" w:rsidP="00A40EA0">
            <w:r>
              <w:rPr>
                <w:noProof/>
              </w:rPr>
              <w:pict>
                <v:shape id="_x0000_s1047" type="#_x0000_t32" style="position:absolute;margin-left:37.9pt;margin-top:2.55pt;width:22.5pt;height:.05pt;z-index:251673600" o:connectortype="straight"/>
              </w:pict>
            </w:r>
            <w:r>
              <w:rPr>
                <w:noProof/>
              </w:rPr>
              <w:pict>
                <v:shape id="_x0000_s1032" type="#_x0000_t32" style="position:absolute;margin-left:20.1pt;margin-top:7.8pt;width:62.8pt;height:0;z-index:251664384" o:connectortype="straight"/>
              </w:pict>
            </w:r>
            <w:r>
              <w:rPr>
                <w:noProof/>
              </w:rPr>
              <w:pict>
                <v:shape id="_x0000_s1031" type="#_x0000_t32" style="position:absolute;margin-left:20.1pt;margin-top:4.8pt;width:62.8pt;height:0;z-index:251663360" o:connectortype="straight"/>
              </w:pict>
            </w:r>
          </w:p>
        </w:tc>
      </w:tr>
      <w:tr w:rsidR="000E2DC9" w:rsidTr="005F5211">
        <w:tc>
          <w:tcPr>
            <w:tcW w:w="0" w:type="auto"/>
          </w:tcPr>
          <w:p w:rsidR="000E2DC9" w:rsidRDefault="00A40EA0" w:rsidP="00A40EA0">
            <w:pPr>
              <w:pStyle w:val="ListParagraph"/>
              <w:numPr>
                <w:ilvl w:val="0"/>
                <w:numId w:val="22"/>
              </w:numPr>
            </w:pPr>
            <w:r>
              <w:t>Wardrobe</w:t>
            </w:r>
          </w:p>
        </w:tc>
        <w:tc>
          <w:tcPr>
            <w:tcW w:w="0" w:type="auto"/>
          </w:tcPr>
          <w:p w:rsidR="000E2DC9" w:rsidRDefault="002930BF" w:rsidP="00A40EA0">
            <w:r>
              <w:rPr>
                <w:noProof/>
              </w:rPr>
              <w:pict>
                <v:shape id="_x0000_s1054" type="#_x0000_t32" style="position:absolute;margin-left:19.35pt;margin-top:5.15pt;width:62.8pt;height:15pt;flip:y;z-index:251677696;mso-position-horizontal-relative:text;mso-position-vertical-relative:text" o:connectortype="straight"/>
              </w:pict>
            </w:r>
            <w:r>
              <w:rPr>
                <w:noProof/>
              </w:rPr>
              <w:pict>
                <v:shape id="_x0000_s1053" type="#_x0000_t32" style="position:absolute;margin-left:19.35pt;margin-top:5.15pt;width:62.8pt;height:15pt;z-index:251676672;mso-position-horizontal-relative:text;mso-position-vertical-relative:text" o:connectortype="straight"/>
              </w:pict>
            </w:r>
            <w:r>
              <w:rPr>
                <w:noProof/>
              </w:rPr>
              <w:pict>
                <v:rect id="_x0000_s1052" style="position:absolute;margin-left:18.4pt;margin-top:4.4pt;width:63.75pt;height:16.5pt;z-index:251675648;mso-position-horizontal-relative:text;mso-position-vertical-relative:text"/>
              </w:pict>
            </w:r>
          </w:p>
          <w:p w:rsidR="005C7FC3" w:rsidRDefault="005C7FC3" w:rsidP="00A40EA0"/>
        </w:tc>
      </w:tr>
      <w:tr w:rsidR="000E2DC9" w:rsidTr="005F5211">
        <w:tc>
          <w:tcPr>
            <w:tcW w:w="0" w:type="auto"/>
          </w:tcPr>
          <w:p w:rsidR="000E2DC9" w:rsidRDefault="001F6B8F" w:rsidP="00A40EA0">
            <w:pPr>
              <w:pStyle w:val="ListParagraph"/>
              <w:numPr>
                <w:ilvl w:val="0"/>
                <w:numId w:val="22"/>
              </w:numPr>
            </w:pPr>
            <w:r>
              <w:t>Wall</w:t>
            </w:r>
          </w:p>
        </w:tc>
        <w:tc>
          <w:tcPr>
            <w:tcW w:w="0" w:type="auto"/>
          </w:tcPr>
          <w:p w:rsidR="000E2DC9" w:rsidRDefault="002930BF" w:rsidP="00A40EA0">
            <w:r>
              <w:rPr>
                <w:noProof/>
              </w:rPr>
              <w:pict>
                <v:shape id="_x0000_s1066" type="#_x0000_t32" style="position:absolute;margin-left:32.65pt;margin-top:8.55pt;width:2.25pt;height:0;z-index:251686912;mso-position-horizontal-relative:text;mso-position-vertical-relative:text" o:connectortype="straight"/>
              </w:pict>
            </w:r>
            <w:r>
              <w:rPr>
                <w:noProof/>
              </w:rPr>
              <w:pict>
                <v:shape id="_x0000_s1063" type="#_x0000_t32" style="position:absolute;margin-left:32.65pt;margin-top:7.05pt;width:2.25pt;height:0;z-index:251683840;mso-position-horizontal-relative:text;mso-position-vertical-relative:text" o:connectortype="straight"/>
              </w:pict>
            </w:r>
            <w:r>
              <w:rPr>
                <w:noProof/>
              </w:rPr>
              <w:pict>
                <v:shape id="_x0000_s1059" type="#_x0000_t32" style="position:absolute;margin-left:31.9pt;margin-top:2.55pt;width:0;height:15.75pt;flip:y;z-index:251682816;mso-position-horizontal-relative:text;mso-position-vertical-relative:text" o:connectortype="straight"/>
              </w:pict>
            </w:r>
            <w:r>
              <w:rPr>
                <w:noProof/>
              </w:rPr>
              <w:pict>
                <v:shape id="_x0000_s1058" type="#_x0000_t32" style="position:absolute;margin-left:34.9pt;margin-top:2.55pt;width:0;height:15.75pt;flip:y;z-index:251681792;mso-position-horizontal-relative:text;mso-position-vertical-relative:text" o:connectortype="straight"/>
              </w:pict>
            </w:r>
          </w:p>
          <w:p w:rsidR="005C7FC3" w:rsidRDefault="002930BF" w:rsidP="00A40EA0">
            <w:r>
              <w:rPr>
                <w:noProof/>
              </w:rPr>
              <w:pict>
                <v:shape id="_x0000_s1080" type="#_x0000_t32" style="position:absolute;margin-left:82.9pt;margin-top:4.85pt;width:0;height:3.75pt;z-index:251697152" o:connectortype="straight"/>
              </w:pict>
            </w:r>
            <w:r>
              <w:rPr>
                <w:noProof/>
              </w:rPr>
              <w:pict>
                <v:shape id="_x0000_s1079" type="#_x0000_t32" style="position:absolute;margin-left:81.4pt;margin-top:4.85pt;width:0;height:3.75pt;z-index:251696128" o:connectortype="straight"/>
              </w:pict>
            </w:r>
            <w:r>
              <w:rPr>
                <w:noProof/>
              </w:rPr>
              <w:pict>
                <v:shape id="_x0000_s1078" type="#_x0000_t32" style="position:absolute;margin-left:68.65pt;margin-top:4.85pt;width:0;height:3.75pt;z-index:251695104" o:connectortype="straight"/>
              </w:pict>
            </w:r>
            <w:r>
              <w:rPr>
                <w:noProof/>
              </w:rPr>
              <w:pict>
                <v:shape id="_x0000_s1077" type="#_x0000_t32" style="position:absolute;margin-left:67.15pt;margin-top:4.85pt;width:0;height:3.75pt;z-index:251694080" o:connectortype="straight"/>
              </w:pict>
            </w:r>
            <w:r>
              <w:rPr>
                <w:noProof/>
              </w:rPr>
              <w:pict>
                <v:shape id="_x0000_s1076" type="#_x0000_t32" style="position:absolute;margin-left:54.4pt;margin-top:4.85pt;width:0;height:3.75pt;z-index:251693056" o:connectortype="straight"/>
              </w:pict>
            </w:r>
            <w:r>
              <w:rPr>
                <w:noProof/>
              </w:rPr>
              <w:pict>
                <v:shape id="_x0000_s1074" type="#_x0000_t32" style="position:absolute;margin-left:52.9pt;margin-top:4.85pt;width:0;height:3.75pt;z-index:251692032" o:connectortype="straight"/>
              </w:pict>
            </w:r>
            <w:r>
              <w:rPr>
                <w:noProof/>
              </w:rPr>
              <w:pict>
                <v:shape id="_x0000_s1073" type="#_x0000_t32" style="position:absolute;margin-left:40.9pt;margin-top:4.85pt;width:0;height:3.75pt;z-index:251691008" o:connectortype="straight"/>
              </w:pict>
            </w:r>
            <w:r>
              <w:rPr>
                <w:noProof/>
              </w:rPr>
              <w:pict>
                <v:shape id="_x0000_s1072" type="#_x0000_t32" style="position:absolute;margin-left:39.4pt;margin-top:4.85pt;width:0;height:3.75pt;z-index:251689984" o:connectortype="straight"/>
              </w:pict>
            </w:r>
            <w:r>
              <w:rPr>
                <w:noProof/>
              </w:rPr>
              <w:pict>
                <v:shape id="_x0000_s1071" type="#_x0000_t32" style="position:absolute;margin-left:26.65pt;margin-top:4.85pt;width:0;height:3.75pt;z-index:251688960" o:connectortype="straight"/>
              </w:pict>
            </w:r>
            <w:r>
              <w:rPr>
                <w:noProof/>
              </w:rPr>
              <w:pict>
                <v:shape id="_x0000_s1069" type="#_x0000_t32" style="position:absolute;margin-left:28.15pt;margin-top:4.85pt;width:0;height:3.75pt;z-index:251687936" o:connectortype="straight"/>
              </w:pict>
            </w:r>
            <w:r>
              <w:rPr>
                <w:noProof/>
              </w:rPr>
              <w:pict>
                <v:shape id="_x0000_s1065" type="#_x0000_t32" style="position:absolute;margin-left:32.65pt;margin-top:3.35pt;width:2.25pt;height:0;z-index:251685888" o:connectortype="straight"/>
              </w:pict>
            </w:r>
            <w:r>
              <w:rPr>
                <w:noProof/>
              </w:rPr>
              <w:pict>
                <v:shape id="_x0000_s1064" type="#_x0000_t32" style="position:absolute;margin-left:32.65pt;margin-top:1.85pt;width:2.25pt;height:0;z-index:251684864" o:connectortype="straight"/>
              </w:pict>
            </w:r>
            <w:r>
              <w:rPr>
                <w:noProof/>
              </w:rPr>
              <w:pict>
                <v:shape id="_x0000_s1056" type="#_x0000_t32" style="position:absolute;margin-left:22.35pt;margin-top:5.6pt;width:62.8pt;height:0;z-index:251679744" o:connectortype="straight"/>
              </w:pict>
            </w:r>
            <w:r>
              <w:rPr>
                <w:noProof/>
              </w:rPr>
              <w:pict>
                <v:shape id="_x0000_s1055" type="#_x0000_t32" style="position:absolute;margin-left:22.35pt;margin-top:8.6pt;width:62.8pt;height:0;z-index:251678720" o:connectortype="straight"/>
              </w:pict>
            </w:r>
          </w:p>
        </w:tc>
      </w:tr>
      <w:tr w:rsidR="00A40EA0" w:rsidTr="005F5211">
        <w:tc>
          <w:tcPr>
            <w:tcW w:w="0" w:type="auto"/>
          </w:tcPr>
          <w:p w:rsidR="00A40EA0" w:rsidRDefault="00A40EA0" w:rsidP="00A40EA0">
            <w:pPr>
              <w:pStyle w:val="ListParagraph"/>
              <w:numPr>
                <w:ilvl w:val="0"/>
                <w:numId w:val="22"/>
              </w:numPr>
            </w:pPr>
            <w:r>
              <w:t>Staircase</w:t>
            </w:r>
          </w:p>
        </w:tc>
        <w:tc>
          <w:tcPr>
            <w:tcW w:w="0" w:type="auto"/>
          </w:tcPr>
          <w:p w:rsidR="00A40EA0" w:rsidRDefault="002930BF" w:rsidP="00A40EA0">
            <w:r>
              <w:rPr>
                <w:noProof/>
              </w:rPr>
              <w:pict>
                <v:shape id="_x0000_s1091" type="#_x0000_t32" style="position:absolute;margin-left:72.4pt;margin-top:4.45pt;width:0;height:16.5pt;z-index:251705344;mso-position-horizontal-relative:text;mso-position-vertical-relative:text" o:connectortype="straight"/>
              </w:pict>
            </w:r>
            <w:r>
              <w:rPr>
                <w:noProof/>
              </w:rPr>
              <w:pict>
                <v:shape id="_x0000_s1090" type="#_x0000_t32" style="position:absolute;margin-left:63.4pt;margin-top:4.45pt;width:0;height:16.5pt;z-index:251704320;mso-position-horizontal-relative:text;mso-position-vertical-relative:text" o:connectortype="straight"/>
              </w:pict>
            </w:r>
            <w:r>
              <w:rPr>
                <w:noProof/>
              </w:rPr>
              <w:pict>
                <v:shape id="_x0000_s1088" type="#_x0000_t32" style="position:absolute;margin-left:54.4pt;margin-top:4.45pt;width:0;height:16.5pt;z-index:251703296;mso-position-horizontal-relative:text;mso-position-vertical-relative:text" o:connectortype="straight"/>
              </w:pict>
            </w:r>
            <w:r>
              <w:rPr>
                <w:noProof/>
              </w:rPr>
              <w:pict>
                <v:shape id="_x0000_s1087" type="#_x0000_t32" style="position:absolute;margin-left:45.4pt;margin-top:4.45pt;width:0;height:16.5pt;z-index:251702272;mso-position-horizontal-relative:text;mso-position-vertical-relative:text" o:connectortype="straight"/>
              </w:pict>
            </w:r>
            <w:r>
              <w:rPr>
                <w:noProof/>
              </w:rPr>
              <w:pict>
                <v:shape id="_x0000_s1085" type="#_x0000_t32" style="position:absolute;margin-left:36.4pt;margin-top:4.45pt;width:0;height:16.5pt;z-index:251701248;mso-position-horizontal-relative:text;mso-position-vertical-relative:text" o:connectortype="straight"/>
              </w:pict>
            </w:r>
            <w:r>
              <w:rPr>
                <w:noProof/>
              </w:rPr>
              <w:pict>
                <v:shape id="_x0000_s1084" type="#_x0000_t32" style="position:absolute;margin-left:27.4pt;margin-top:4.45pt;width:0;height:16.5pt;z-index:251700224;mso-position-horizontal-relative:text;mso-position-vertical-relative:text" o:connectortype="straight"/>
              </w:pict>
            </w:r>
            <w:r>
              <w:rPr>
                <w:noProof/>
              </w:rPr>
              <w:pict>
                <v:rect id="_x0000_s1081" style="position:absolute;margin-left:18.4pt;margin-top:4.45pt;width:63.75pt;height:16.5pt;z-index:251698176;mso-position-horizontal-relative:text;mso-position-vertical-relative:text"/>
              </w:pict>
            </w:r>
          </w:p>
          <w:p w:rsidR="005C7FC3" w:rsidRDefault="002930BF" w:rsidP="00A40EA0">
            <w:r>
              <w:rPr>
                <w:noProof/>
              </w:rPr>
              <w:pict>
                <v:shape id="_x0000_s1083" type="#_x0000_t32" style="position:absolute;margin-left:19.35pt;margin-top:-.75pt;width:62.8pt;height:0;z-index:251699200" o:connectortype="straight"/>
              </w:pict>
            </w:r>
          </w:p>
        </w:tc>
      </w:tr>
    </w:tbl>
    <w:p w:rsidR="000E2DC9" w:rsidRDefault="000E2DC9" w:rsidP="000E2DC9">
      <w:pPr>
        <w:jc w:val="center"/>
      </w:pPr>
    </w:p>
    <w:p w:rsidR="00AC62AF" w:rsidRDefault="00242395" w:rsidP="00AC62AF">
      <w:pPr>
        <w:jc w:val="center"/>
        <w:rPr>
          <w:u w:val="single"/>
        </w:rPr>
      </w:pPr>
      <w:r w:rsidRPr="00242395">
        <w:rPr>
          <w:u w:val="single"/>
        </w:rPr>
        <w:t>MECHANICAL</w:t>
      </w:r>
      <w:r w:rsidR="003C263C">
        <w:rPr>
          <w:u w:val="single"/>
        </w:rPr>
        <w:t>/PLUMBING</w:t>
      </w:r>
      <w:r w:rsidR="00AC62AF">
        <w:rPr>
          <w:u w:val="single"/>
        </w:rPr>
        <w:t xml:space="preserve"> SYMBOLS</w:t>
      </w:r>
    </w:p>
    <w:p w:rsidR="00AC62AF" w:rsidRDefault="008875FC" w:rsidP="00AC62AF">
      <w:r>
        <w:t>Mechanical symbols deals with symbols like sinks, bathtub, toilet sitter, wash hand basin, sewage and drainage etc.</w:t>
      </w:r>
    </w:p>
    <w:tbl>
      <w:tblPr>
        <w:tblStyle w:val="TableGrid"/>
        <w:tblW w:w="0" w:type="auto"/>
        <w:tblInd w:w="1665" w:type="dxa"/>
        <w:tblLook w:val="04A0"/>
      </w:tblPr>
      <w:tblGrid>
        <w:gridCol w:w="3168"/>
        <w:gridCol w:w="2880"/>
      </w:tblGrid>
      <w:tr w:rsidR="00AC62AF" w:rsidTr="009D67A2">
        <w:tc>
          <w:tcPr>
            <w:tcW w:w="3168" w:type="dxa"/>
          </w:tcPr>
          <w:p w:rsidR="00AC62AF" w:rsidRDefault="00242395" w:rsidP="00902EB0">
            <w:r w:rsidRPr="00A552C3">
              <w:t>MECHANICAL</w:t>
            </w:r>
            <w:r w:rsidR="00AC62AF">
              <w:t xml:space="preserve"> SYMBOL</w:t>
            </w:r>
          </w:p>
        </w:tc>
        <w:tc>
          <w:tcPr>
            <w:tcW w:w="2880" w:type="dxa"/>
          </w:tcPr>
          <w:p w:rsidR="00AC62AF" w:rsidRDefault="00AC62AF" w:rsidP="00902EB0">
            <w:r>
              <w:t>INTERPRETATION/MEANING</w:t>
            </w:r>
          </w:p>
        </w:tc>
      </w:tr>
      <w:tr w:rsidR="00AC62AF" w:rsidTr="009D67A2">
        <w:tc>
          <w:tcPr>
            <w:tcW w:w="3168" w:type="dxa"/>
          </w:tcPr>
          <w:p w:rsidR="00AC62AF" w:rsidRDefault="00DD7CCD" w:rsidP="00AC62AF">
            <w:pPr>
              <w:pStyle w:val="ListParagraph"/>
              <w:numPr>
                <w:ilvl w:val="0"/>
                <w:numId w:val="23"/>
              </w:numPr>
            </w:pPr>
            <w:r>
              <w:t>Sink</w:t>
            </w:r>
          </w:p>
        </w:tc>
        <w:tc>
          <w:tcPr>
            <w:tcW w:w="2880" w:type="dxa"/>
          </w:tcPr>
          <w:p w:rsidR="00AC62AF" w:rsidRDefault="002930BF" w:rsidP="00902EB0">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0" type="#_x0000_t120" style="position:absolute;margin-left:59.85pt;margin-top:5.3pt;width:25.5pt;height:15.95pt;z-index:251712512;mso-position-horizontal-relative:text;mso-position-vertical-relative:text"/>
              </w:pict>
            </w:r>
            <w:r>
              <w:rPr>
                <w:noProof/>
              </w:rPr>
              <w:pict>
                <v:rect id="_x0000_s1098" style="position:absolute;margin-left:32.1pt;margin-top:6.85pt;width:21pt;height:4.5pt;z-index:251710464;mso-position-horizontal-relative:text;mso-position-vertical-relative:text"/>
              </w:pict>
            </w:r>
            <w:r>
              <w:rPr>
                <w:noProof/>
              </w:rPr>
              <w:pict>
                <v:roundrect id="_x0000_s1092" style="position:absolute;margin-left:29.1pt;margin-top:3.8pt;width:60pt;height:18.8pt;z-index:251706368;mso-position-horizontal-relative:text;mso-position-vertical-relative:text" arcsize="10923f"/>
              </w:pict>
            </w:r>
          </w:p>
          <w:p w:rsidR="005C7FC3" w:rsidRDefault="002930BF" w:rsidP="00902EB0">
            <w:r>
              <w:rPr>
                <w:noProof/>
              </w:rPr>
              <w:pict>
                <v:shape id="_x0000_s1101" type="#_x0000_t120" style="position:absolute;margin-left:56.1pt;margin-top:3.25pt;width:4.5pt;height:4.55pt;z-index:251713536"/>
              </w:pict>
            </w:r>
            <w:r>
              <w:rPr>
                <w:noProof/>
              </w:rPr>
              <w:pict>
                <v:rect id="_x0000_s1099" style="position:absolute;margin-left:32.1pt;margin-top:2.85pt;width:21pt;height:4.5pt;z-index:251711488"/>
              </w:pict>
            </w:r>
          </w:p>
        </w:tc>
      </w:tr>
      <w:tr w:rsidR="00AC62AF" w:rsidTr="009D67A2">
        <w:tc>
          <w:tcPr>
            <w:tcW w:w="3168" w:type="dxa"/>
          </w:tcPr>
          <w:p w:rsidR="00AC62AF" w:rsidRDefault="00DD7CCD" w:rsidP="00AC62AF">
            <w:pPr>
              <w:pStyle w:val="ListParagraph"/>
              <w:numPr>
                <w:ilvl w:val="0"/>
                <w:numId w:val="23"/>
              </w:numPr>
            </w:pPr>
            <w:r>
              <w:t>Bathtub</w:t>
            </w:r>
          </w:p>
        </w:tc>
        <w:tc>
          <w:tcPr>
            <w:tcW w:w="2880" w:type="dxa"/>
          </w:tcPr>
          <w:p w:rsidR="00AC62AF" w:rsidRDefault="002930BF" w:rsidP="00902EB0">
            <w:r>
              <w:rPr>
                <w:noProof/>
              </w:rPr>
              <w:pict>
                <v:roundrect id="_x0000_s1093" style="position:absolute;margin-left:38.1pt;margin-top:7.2pt;width:50.25pt;height:12.8pt;z-index:251707392;mso-position-horizontal-relative:text;mso-position-vertical-relative:text" arcsize="10923f"/>
              </w:pict>
            </w:r>
            <w:r>
              <w:rPr>
                <w:noProof/>
              </w:rPr>
              <w:pict>
                <v:rect id="_x0000_s1094" style="position:absolute;margin-left:29.1pt;margin-top:4.2pt;width:64.5pt;height:18.8pt;z-index:251657215;mso-position-horizontal-relative:text;mso-position-vertical-relative:text"/>
              </w:pict>
            </w:r>
          </w:p>
          <w:p w:rsidR="005C7FC3" w:rsidRDefault="002930BF" w:rsidP="00902EB0">
            <w:r>
              <w:rPr>
                <w:noProof/>
              </w:rPr>
              <w:pict>
                <v:shape id="_x0000_s1095" type="#_x0000_t120" style="position:absolute;margin-left:31.35pt;margin-top:3.9pt;width:4.5pt;height:4.55pt;z-index:251708416"/>
              </w:pict>
            </w:r>
          </w:p>
        </w:tc>
      </w:tr>
      <w:tr w:rsidR="00AC62AF" w:rsidTr="009D67A2">
        <w:tc>
          <w:tcPr>
            <w:tcW w:w="3168" w:type="dxa"/>
          </w:tcPr>
          <w:p w:rsidR="00AC62AF" w:rsidRDefault="00544421" w:rsidP="00AC62AF">
            <w:pPr>
              <w:pStyle w:val="ListParagraph"/>
              <w:numPr>
                <w:ilvl w:val="0"/>
                <w:numId w:val="23"/>
              </w:numPr>
            </w:pPr>
            <w:r>
              <w:t>Water cistern/closet</w:t>
            </w:r>
          </w:p>
        </w:tc>
        <w:tc>
          <w:tcPr>
            <w:tcW w:w="2880" w:type="dxa"/>
          </w:tcPr>
          <w:p w:rsidR="00AC62AF" w:rsidRDefault="002930BF" w:rsidP="00902EB0">
            <w:r>
              <w:rPr>
                <w:noProof/>
              </w:rPr>
              <w:pict>
                <v:shape id="_x0000_s1104" type="#_x0000_t120" style="position:absolute;margin-left:38.85pt;margin-top:6.9pt;width:21pt;height:12.75pt;z-index:251716608;mso-position-horizontal-relative:text;mso-position-vertical-relative:text"/>
              </w:pict>
            </w:r>
            <w:r>
              <w:rPr>
                <w:noProof/>
              </w:rPr>
              <w:pict>
                <v:rect id="_x0000_s1102" style="position:absolute;margin-left:59.1pt;margin-top:8.4pt;width:4.5pt;height:9pt;z-index:251714560;mso-position-horizontal-relative:text;mso-position-vertical-relative:text"/>
              </w:pict>
            </w:r>
            <w:r>
              <w:rPr>
                <w:noProof/>
              </w:rPr>
              <w:pict>
                <v:rect id="_x0000_s1103" style="position:absolute;margin-left:63.6pt;margin-top:4.65pt;width:9pt;height:16.5pt;z-index:251715584;mso-position-horizontal-relative:text;mso-position-vertical-relative:text"/>
              </w:pict>
            </w:r>
          </w:p>
          <w:p w:rsidR="005C7FC3" w:rsidRDefault="005C7FC3" w:rsidP="00902EB0"/>
        </w:tc>
      </w:tr>
      <w:tr w:rsidR="00AC62AF" w:rsidTr="009D67A2">
        <w:tc>
          <w:tcPr>
            <w:tcW w:w="3168" w:type="dxa"/>
          </w:tcPr>
          <w:p w:rsidR="00AC62AF" w:rsidRDefault="008F0BC7" w:rsidP="00AC62AF">
            <w:pPr>
              <w:pStyle w:val="ListParagraph"/>
              <w:numPr>
                <w:ilvl w:val="0"/>
                <w:numId w:val="23"/>
              </w:numPr>
            </w:pPr>
            <w:r>
              <w:t>Floor drainage</w:t>
            </w:r>
          </w:p>
        </w:tc>
        <w:tc>
          <w:tcPr>
            <w:tcW w:w="2880" w:type="dxa"/>
          </w:tcPr>
          <w:p w:rsidR="00AC62AF" w:rsidRDefault="002930BF" w:rsidP="00902EB0">
            <w:r>
              <w:rPr>
                <w:noProof/>
              </w:rPr>
              <w:pict>
                <v:shape id="_x0000_s1106" type="#_x0000_t32" style="position:absolute;margin-left:51.6pt;margin-top:5.05pt;width:15pt;height:16.5pt;z-index:251718656;mso-position-horizontal-relative:text;mso-position-vertical-relative:text" o:connectortype="straight"/>
              </w:pict>
            </w:r>
            <w:r>
              <w:rPr>
                <w:noProof/>
              </w:rPr>
              <w:pict>
                <v:shape id="_x0000_s1107" type="#_x0000_t32" style="position:absolute;margin-left:52.35pt;margin-top:5.05pt;width:15pt;height:16.5pt;flip:x;z-index:251719680;mso-position-horizontal-relative:text;mso-position-vertical-relative:text" o:connectortype="straight"/>
              </w:pict>
            </w:r>
            <w:r>
              <w:rPr>
                <w:noProof/>
              </w:rPr>
              <w:pict>
                <v:shape id="_x0000_s1105" type="#_x0000_t120" style="position:absolute;margin-left:46.35pt;margin-top:3.55pt;width:25.5pt;height:20.4pt;z-index:251717632;mso-position-horizontal-relative:text;mso-position-vertical-relative:text"/>
              </w:pict>
            </w:r>
          </w:p>
          <w:p w:rsidR="005C7FC3" w:rsidRDefault="005C7FC3" w:rsidP="00902EB0"/>
        </w:tc>
      </w:tr>
      <w:tr w:rsidR="00AC62AF" w:rsidTr="009D67A2">
        <w:tc>
          <w:tcPr>
            <w:tcW w:w="3168" w:type="dxa"/>
          </w:tcPr>
          <w:p w:rsidR="00AC62AF" w:rsidRDefault="00DD7CCD" w:rsidP="00AC62AF">
            <w:pPr>
              <w:pStyle w:val="ListParagraph"/>
              <w:numPr>
                <w:ilvl w:val="0"/>
                <w:numId w:val="23"/>
              </w:numPr>
            </w:pPr>
            <w:r>
              <w:t>Wash hand basin</w:t>
            </w:r>
          </w:p>
        </w:tc>
        <w:tc>
          <w:tcPr>
            <w:tcW w:w="2880" w:type="dxa"/>
          </w:tcPr>
          <w:p w:rsidR="00AC62AF" w:rsidRDefault="002930BF" w:rsidP="00902EB0">
            <w:r>
              <w:rPr>
                <w:noProof/>
              </w:rPr>
              <w:pict>
                <v:shape id="_x0000_s1110" type="#_x0000_t120" style="position:absolute;margin-left:48.6pt;margin-top:5.45pt;width:4.5pt;height:4.55pt;z-index:251722752;mso-position-horizontal-relative:text;mso-position-vertical-relative:text"/>
              </w:pict>
            </w:r>
            <w:r>
              <w:rPr>
                <w:noProof/>
              </w:rPr>
              <w:pict>
                <v:shape id="_x0000_s1109" type="#_x0000_t120" style="position:absolute;margin-left:51.6pt;margin-top:8.45pt;width:15.75pt;height:9pt;z-index:251721728;mso-position-horizontal-relative:text;mso-position-vertical-relative:text"/>
              </w:pict>
            </w:r>
            <w:r>
              <w:rPr>
                <w:noProof/>
              </w:rPr>
              <w:pict>
                <v:shapetype id="_x0000_t135" coordsize="21600,21600" o:spt="135" path="m10800,qx21600,10800,10800,21600l,21600,,xe">
                  <v:stroke joinstyle="miter"/>
                  <v:path gradientshapeok="t" o:connecttype="rect" textboxrect="0,3163,18437,18437"/>
                </v:shapetype>
                <v:shape id="_x0000_s1108" type="#_x0000_t135" style="position:absolute;margin-left:50.1pt;margin-top:.95pt;width:18.75pt;height:24.75pt;rotation:90;z-index:251720704;mso-position-horizontal-relative:text;mso-position-vertical-relative:text"/>
              </w:pict>
            </w:r>
          </w:p>
          <w:p w:rsidR="005C7FC3" w:rsidRDefault="005C7FC3" w:rsidP="00902EB0"/>
        </w:tc>
      </w:tr>
    </w:tbl>
    <w:p w:rsidR="00AC62AF" w:rsidRPr="00DB2B57" w:rsidRDefault="00AC62AF" w:rsidP="00AC62AF">
      <w:pPr>
        <w:jc w:val="center"/>
      </w:pPr>
    </w:p>
    <w:p w:rsidR="00AC62AF" w:rsidRDefault="0033165C" w:rsidP="00AC62AF">
      <w:pPr>
        <w:jc w:val="center"/>
        <w:rPr>
          <w:u w:val="single"/>
        </w:rPr>
      </w:pPr>
      <w:r>
        <w:rPr>
          <w:u w:val="single"/>
        </w:rPr>
        <w:t>ELECTRICAL</w:t>
      </w:r>
      <w:r w:rsidR="00AC62AF">
        <w:rPr>
          <w:u w:val="single"/>
        </w:rPr>
        <w:t xml:space="preserve"> SYMBOLS</w:t>
      </w:r>
    </w:p>
    <w:p w:rsidR="00AC62AF" w:rsidRDefault="006D1F6A" w:rsidP="00AC62AF">
      <w:r>
        <w:t>Electrical symbols describe</w:t>
      </w:r>
      <w:r w:rsidR="001E7844">
        <w:t xml:space="preserve"> icons like switch, electric meter, </w:t>
      </w:r>
      <w:r>
        <w:t>gear switch, distribution board, telephone outlet etc.</w:t>
      </w:r>
    </w:p>
    <w:tbl>
      <w:tblPr>
        <w:tblStyle w:val="TableGrid"/>
        <w:tblW w:w="0" w:type="auto"/>
        <w:tblInd w:w="1665" w:type="dxa"/>
        <w:tblLook w:val="04A0"/>
      </w:tblPr>
      <w:tblGrid>
        <w:gridCol w:w="3168"/>
        <w:gridCol w:w="2880"/>
      </w:tblGrid>
      <w:tr w:rsidR="00AC62AF" w:rsidTr="002A273C">
        <w:tc>
          <w:tcPr>
            <w:tcW w:w="3168" w:type="dxa"/>
          </w:tcPr>
          <w:p w:rsidR="00AC62AF" w:rsidRDefault="00A552C3" w:rsidP="00902EB0">
            <w:r w:rsidRPr="00A552C3">
              <w:t>MECHANICAL</w:t>
            </w:r>
            <w:r w:rsidR="00AC62AF">
              <w:t xml:space="preserve"> SYMBOL</w:t>
            </w:r>
          </w:p>
        </w:tc>
        <w:tc>
          <w:tcPr>
            <w:tcW w:w="2880" w:type="dxa"/>
          </w:tcPr>
          <w:p w:rsidR="00AC62AF" w:rsidRDefault="00AC62AF" w:rsidP="00902EB0">
            <w:r>
              <w:t>INTERPRETATION/MEANING</w:t>
            </w:r>
          </w:p>
        </w:tc>
      </w:tr>
      <w:tr w:rsidR="00AC62AF" w:rsidTr="002A273C">
        <w:tc>
          <w:tcPr>
            <w:tcW w:w="3168" w:type="dxa"/>
          </w:tcPr>
          <w:p w:rsidR="00AC62AF" w:rsidRDefault="006D1F6A" w:rsidP="00AC62AF">
            <w:pPr>
              <w:pStyle w:val="ListParagraph"/>
              <w:numPr>
                <w:ilvl w:val="0"/>
                <w:numId w:val="24"/>
              </w:numPr>
            </w:pPr>
            <w:r>
              <w:t>Switch</w:t>
            </w:r>
          </w:p>
        </w:tc>
        <w:tc>
          <w:tcPr>
            <w:tcW w:w="2880" w:type="dxa"/>
          </w:tcPr>
          <w:p w:rsidR="00AC62AF" w:rsidRDefault="00AC62AF" w:rsidP="00902EB0"/>
          <w:p w:rsidR="000D5A07" w:rsidRDefault="002930BF" w:rsidP="00902EB0">
            <w:r>
              <w:rPr>
                <w:noProof/>
              </w:rPr>
              <w:pict>
                <v:shape id="_x0000_s1114" type="#_x0000_t32" style="position:absolute;margin-left:46.35pt;margin-top:6.95pt;width:23.25pt;height:0;flip:x;z-index:251726848" o:connectortype="straight"/>
              </w:pict>
            </w:r>
            <w:r>
              <w:rPr>
                <w:noProof/>
              </w:rPr>
              <w:pict>
                <v:shape id="_x0000_s1115" type="#_x0000_t120" style="position:absolute;margin-left:44.1pt;margin-top:4.65pt;width:4.5pt;height:4.55pt;z-index:251727872" fillcolor="black [3213]"/>
              </w:pict>
            </w:r>
            <w:r>
              <w:rPr>
                <w:noProof/>
              </w:rPr>
              <w:pict>
                <v:shape id="_x0000_s1113" type="#_x0000_t120" style="position:absolute;margin-left:35.1pt;margin-top:4.65pt;width:4.5pt;height:4.55pt;z-index:251725824" fillcolor="black [3213]"/>
              </w:pict>
            </w:r>
            <w:r>
              <w:rPr>
                <w:noProof/>
              </w:rPr>
              <w:pict>
                <v:shape id="_x0000_s1111" type="#_x0000_t32" style="position:absolute;margin-left:37.35pt;margin-top:-.55pt;width:9.75pt;height:6.75pt;flip:x;z-index:251723776" o:connectortype="straight"/>
              </w:pict>
            </w:r>
            <w:r>
              <w:rPr>
                <w:noProof/>
              </w:rPr>
              <w:pict>
                <v:shape id="_x0000_s1112" type="#_x0000_t32" style="position:absolute;margin-left:14.85pt;margin-top:6.95pt;width:23.25pt;height:0;flip:x;z-index:251724800" o:connectortype="straight"/>
              </w:pict>
            </w:r>
          </w:p>
        </w:tc>
      </w:tr>
      <w:tr w:rsidR="00AC62AF" w:rsidTr="002A273C">
        <w:tc>
          <w:tcPr>
            <w:tcW w:w="3168" w:type="dxa"/>
          </w:tcPr>
          <w:p w:rsidR="00AC62AF" w:rsidRDefault="006D1F6A" w:rsidP="00AC62AF">
            <w:pPr>
              <w:pStyle w:val="ListParagraph"/>
              <w:numPr>
                <w:ilvl w:val="0"/>
                <w:numId w:val="24"/>
              </w:numPr>
            </w:pPr>
            <w:r>
              <w:t>Electric meter</w:t>
            </w:r>
          </w:p>
        </w:tc>
        <w:tc>
          <w:tcPr>
            <w:tcW w:w="2880" w:type="dxa"/>
          </w:tcPr>
          <w:p w:rsidR="00AC62AF" w:rsidRDefault="002930BF" w:rsidP="00902EB0">
            <w:r>
              <w:rPr>
                <w:noProof/>
              </w:rPr>
              <w:pict>
                <v:shape id="_x0000_s1120" type="#_x0000_t32" style="position:absolute;margin-left:48.6pt;margin-top:8.05pt;width:6.75pt;height:6.75pt;flip:x;z-index:251732992;mso-position-horizontal-relative:text;mso-position-vertical-relative:text" o:connectortype="straight"/>
              </w:pict>
            </w:r>
            <w:r>
              <w:rPr>
                <w:noProof/>
              </w:rPr>
              <w:pict>
                <v:shape id="_x0000_s1119" type="#_x0000_t120" style="position:absolute;margin-left:35.85pt;margin-top:3.4pt;width:25.5pt;height:20.4pt;z-index:251731968;mso-position-horizontal-relative:text;mso-position-vertical-relative:text">
                  <v:textbox style="mso-next-textbox:#_x0000_s1119">
                    <w:txbxContent>
                      <w:p w:rsidR="00902EB0" w:rsidRDefault="00902EB0">
                        <w:r>
                          <w:t>z</w:t>
                        </w:r>
                      </w:p>
                    </w:txbxContent>
                  </v:textbox>
                </v:shape>
              </w:pict>
            </w:r>
          </w:p>
          <w:p w:rsidR="000D5A07" w:rsidRDefault="002930BF" w:rsidP="00902EB0">
            <w:r>
              <w:rPr>
                <w:noProof/>
              </w:rPr>
              <w:pict>
                <v:shape id="_x0000_s1121" type="#_x0000_t120" style="position:absolute;margin-left:46.35pt;margin-top:-.2pt;width:3.75pt;height:4.55pt;z-index:251734016" fillcolor="black [3213]"/>
              </w:pict>
            </w:r>
          </w:p>
        </w:tc>
      </w:tr>
      <w:tr w:rsidR="00AC62AF" w:rsidTr="002A273C">
        <w:tc>
          <w:tcPr>
            <w:tcW w:w="3168" w:type="dxa"/>
          </w:tcPr>
          <w:p w:rsidR="00AC62AF" w:rsidRDefault="006D1F6A" w:rsidP="00AC62AF">
            <w:pPr>
              <w:pStyle w:val="ListParagraph"/>
              <w:numPr>
                <w:ilvl w:val="0"/>
                <w:numId w:val="24"/>
              </w:numPr>
            </w:pPr>
            <w:r>
              <w:t>Gear  switch</w:t>
            </w:r>
          </w:p>
        </w:tc>
        <w:tc>
          <w:tcPr>
            <w:tcW w:w="2880" w:type="dxa"/>
          </w:tcPr>
          <w:p w:rsidR="00AC62AF" w:rsidRDefault="002930BF" w:rsidP="00902EB0">
            <w:r>
              <w:rPr>
                <w:noProof/>
              </w:rPr>
              <w:pict>
                <v:shape id="_x0000_s1118" type="#_x0000_t32" style="position:absolute;margin-left:84.6pt;margin-top:4.7pt;width:0;height:13.5pt;flip:y;z-index:251730944;mso-position-horizontal-relative:text;mso-position-vertical-relative:text" o:connectortype="straight"/>
              </w:pict>
            </w:r>
            <w:r>
              <w:rPr>
                <w:noProof/>
              </w:rPr>
              <w:pict>
                <v:shape id="_x0000_s1117" type="#_x0000_t32" style="position:absolute;margin-left:67.35pt;margin-top:11.45pt;width:18pt;height:.05pt;flip:x;z-index:251729920;mso-position-horizontal-relative:text;mso-position-vertical-relative:text" o:connectortype="straight"/>
              </w:pict>
            </w:r>
            <w:r>
              <w:rPr>
                <w:noProof/>
              </w:rPr>
              <w:pict>
                <v:rect id="_x0000_s1116" style="position:absolute;margin-left:37.35pt;margin-top:5.45pt;width:29.25pt;height:12.75pt;z-index:251728896;mso-position-horizontal-relative:text;mso-position-vertical-relative:text"/>
              </w:pict>
            </w:r>
          </w:p>
          <w:p w:rsidR="000D5A07" w:rsidRDefault="000D5A07" w:rsidP="00902EB0"/>
        </w:tc>
      </w:tr>
      <w:tr w:rsidR="00AC62AF" w:rsidTr="002A273C">
        <w:tc>
          <w:tcPr>
            <w:tcW w:w="3168" w:type="dxa"/>
          </w:tcPr>
          <w:p w:rsidR="00AC62AF" w:rsidRDefault="006D1F6A" w:rsidP="00AC62AF">
            <w:pPr>
              <w:pStyle w:val="ListParagraph"/>
              <w:numPr>
                <w:ilvl w:val="0"/>
                <w:numId w:val="24"/>
              </w:numPr>
            </w:pPr>
            <w:r>
              <w:t>Distribution board</w:t>
            </w:r>
          </w:p>
        </w:tc>
        <w:tc>
          <w:tcPr>
            <w:tcW w:w="2880" w:type="dxa"/>
          </w:tcPr>
          <w:p w:rsidR="00AC62AF" w:rsidRDefault="002930BF" w:rsidP="00902EB0">
            <w:r>
              <w:rPr>
                <w:noProof/>
              </w:rPr>
              <w:pict>
                <v:shape id="_x0000_s1126" type="#_x0000_t6" style="position:absolute;margin-left:32.1pt;margin-top:5.1pt;width:54pt;height:15pt;z-index:251735040;mso-position-horizontal-relative:text;mso-position-vertical-relative:text"/>
              </w:pict>
            </w:r>
            <w:r>
              <w:rPr>
                <w:noProof/>
              </w:rPr>
              <w:pict>
                <v:shape id="_x0000_s1127" type="#_x0000_t6" style="position:absolute;margin-left:31.35pt;margin-top:5.6pt;width:54pt;height:15pt;rotation:180;z-index:251736064;mso-position-horizontal-relative:text;mso-position-vertical-relative:text" fillcolor="#c0504d [3205]" strokecolor="#f2f2f2 [3041]" strokeweight="1pt">
                  <v:fill color2="#622423 [1605]" angle="-135" focus="100%" type="gradient"/>
                  <v:shadow on="t" type="perspective" color="#e5b8b7 [1301]" opacity=".5" origin=",.5" offset="0,0" matrix=",-56756f,,.5"/>
                </v:shape>
              </w:pict>
            </w:r>
          </w:p>
          <w:p w:rsidR="000D5A07" w:rsidRDefault="000D5A07" w:rsidP="00902EB0"/>
        </w:tc>
      </w:tr>
      <w:tr w:rsidR="00AC62AF" w:rsidTr="002A273C">
        <w:tc>
          <w:tcPr>
            <w:tcW w:w="3168" w:type="dxa"/>
          </w:tcPr>
          <w:p w:rsidR="00AC62AF" w:rsidRDefault="006D1F6A" w:rsidP="00AC62AF">
            <w:pPr>
              <w:pStyle w:val="ListParagraph"/>
              <w:numPr>
                <w:ilvl w:val="0"/>
                <w:numId w:val="24"/>
              </w:numPr>
            </w:pPr>
            <w:r>
              <w:t>Telephone outlet</w:t>
            </w:r>
          </w:p>
        </w:tc>
        <w:tc>
          <w:tcPr>
            <w:tcW w:w="2880" w:type="dxa"/>
          </w:tcPr>
          <w:p w:rsidR="00AC62AF" w:rsidRDefault="002930BF" w:rsidP="00902EB0">
            <w:r>
              <w:rPr>
                <w:noProof/>
              </w:rPr>
              <w:pict>
                <v:shapetype id="_x0000_t128" coordsize="21600,21600" o:spt="128" path="m,l21600,,10800,21600xe">
                  <v:stroke joinstyle="miter"/>
                  <v:path gradientshapeok="t" o:connecttype="custom" o:connectlocs="10800,0;5400,10800;10800,21600;16200,10800" textboxrect="5400,0,16200,10800"/>
                </v:shapetype>
                <v:shape id="_x0000_s1128" type="#_x0000_t128" style="position:absolute;margin-left:44.3pt;margin-top:3.7pt;width:21.4pt;height:18.05pt;rotation:90;z-index:251737088;mso-position-horizontal-relative:text;mso-position-vertical-relative:text"/>
              </w:pict>
            </w:r>
          </w:p>
          <w:p w:rsidR="000D5A07" w:rsidRDefault="000D5A07" w:rsidP="00902EB0"/>
        </w:tc>
      </w:tr>
    </w:tbl>
    <w:p w:rsidR="00AC62AF" w:rsidRPr="00DB2B57" w:rsidRDefault="00AC62AF" w:rsidP="00AC62AF">
      <w:pPr>
        <w:jc w:val="center"/>
      </w:pPr>
    </w:p>
    <w:p w:rsidR="00AC62AF" w:rsidRDefault="0035723B" w:rsidP="00AC62AF">
      <w:pPr>
        <w:jc w:val="center"/>
        <w:rPr>
          <w:u w:val="single"/>
        </w:rPr>
      </w:pPr>
      <w:r>
        <w:rPr>
          <w:u w:val="single"/>
        </w:rPr>
        <w:t>GENE</w:t>
      </w:r>
      <w:r w:rsidR="00A552C3">
        <w:rPr>
          <w:u w:val="single"/>
        </w:rPr>
        <w:t>R</w:t>
      </w:r>
      <w:r w:rsidR="00AC62AF">
        <w:rPr>
          <w:u w:val="single"/>
        </w:rPr>
        <w:t>AL SYMBOLS</w:t>
      </w:r>
    </w:p>
    <w:p w:rsidR="00AC62AF" w:rsidRDefault="00E17F06" w:rsidP="00AC62AF">
      <w:r>
        <w:t>General building symbols gives the representation of all the blueprints symbols i.e. combination of architectural, mechanical and electrical symbols.</w:t>
      </w:r>
    </w:p>
    <w:tbl>
      <w:tblPr>
        <w:tblStyle w:val="TableGrid"/>
        <w:tblW w:w="0" w:type="auto"/>
        <w:tblInd w:w="1665" w:type="dxa"/>
        <w:tblLook w:val="04A0"/>
      </w:tblPr>
      <w:tblGrid>
        <w:gridCol w:w="3168"/>
        <w:gridCol w:w="2880"/>
      </w:tblGrid>
      <w:tr w:rsidR="00AC62AF" w:rsidTr="005B4BE2">
        <w:tc>
          <w:tcPr>
            <w:tcW w:w="3168" w:type="dxa"/>
          </w:tcPr>
          <w:p w:rsidR="00AC62AF" w:rsidRDefault="0035723B" w:rsidP="00902EB0">
            <w:r w:rsidRPr="0035723B">
              <w:t>GENERAL</w:t>
            </w:r>
            <w:r w:rsidR="00AC62AF">
              <w:t xml:space="preserve"> SYMBOL</w:t>
            </w:r>
          </w:p>
        </w:tc>
        <w:tc>
          <w:tcPr>
            <w:tcW w:w="2880" w:type="dxa"/>
          </w:tcPr>
          <w:p w:rsidR="00AC62AF" w:rsidRDefault="00AC62AF" w:rsidP="00902EB0">
            <w:r>
              <w:t>INTERPRETATION/MEANING</w:t>
            </w:r>
          </w:p>
        </w:tc>
      </w:tr>
      <w:tr w:rsidR="00AC62AF" w:rsidTr="006E4BD9">
        <w:trPr>
          <w:trHeight w:val="458"/>
        </w:trPr>
        <w:tc>
          <w:tcPr>
            <w:tcW w:w="3168" w:type="dxa"/>
          </w:tcPr>
          <w:p w:rsidR="00AC62AF" w:rsidRDefault="00AC62AF" w:rsidP="00AC62AF">
            <w:pPr>
              <w:pStyle w:val="ListParagraph"/>
              <w:numPr>
                <w:ilvl w:val="0"/>
                <w:numId w:val="25"/>
              </w:numPr>
            </w:pPr>
            <w:r>
              <w:t>Door</w:t>
            </w:r>
          </w:p>
        </w:tc>
        <w:tc>
          <w:tcPr>
            <w:tcW w:w="2880" w:type="dxa"/>
          </w:tcPr>
          <w:p w:rsidR="00AC62AF" w:rsidRDefault="002930BF" w:rsidP="00902EB0">
            <w:r>
              <w:rPr>
                <w:noProof/>
              </w:rPr>
              <w:pict>
                <v:shape id="_x0000_s1028" type="#_x0000_t19" style="position:absolute;margin-left:85.35pt;margin-top:5.4pt;width:16.5pt;height:17.25pt;z-index:251660288;mso-position-horizontal-relative:text;mso-position-vertical-relative:text" coordsize="21288,21600" adj=",-638505" path="wr-21600,,21600,43200,,,21288,17945nfewr-21600,,21600,43200,,,21288,17945l,21600nsxe">
                  <v:path o:connectlocs="0,0;21288,17945;0,21600"/>
                </v:shape>
              </w:pict>
            </w:r>
            <w:r>
              <w:rPr>
                <w:noProof/>
              </w:rPr>
              <w:pict>
                <v:shape id="_x0000_s1130" type="#_x0000_t32" style="position:absolute;margin-left:85.35pt;margin-top:5.4pt;width:0;height:13.5pt;flip:y;z-index:251739136;mso-position-horizontal-relative:text;mso-position-vertical-relative:text" o:connectortype="straight"/>
              </w:pict>
            </w:r>
            <w:r>
              <w:rPr>
                <w:noProof/>
              </w:rPr>
              <w:pict>
                <v:shape id="_x0000_s1129" type="#_x0000_t6" style="position:absolute;margin-left:18.6pt;margin-top:5.4pt;width:14.25pt;height:13.5pt;flip:x;z-index:251738112;mso-position-horizontal-relative:text;mso-position-vertical-relative:text"/>
              </w:pict>
            </w:r>
            <w:r w:rsidR="00252E90">
              <w:t xml:space="preserve">                </w:t>
            </w:r>
            <w:r w:rsidR="006B45FE">
              <w:t xml:space="preserve">   </w:t>
            </w:r>
            <w:r w:rsidR="00252E90">
              <w:t xml:space="preserve">  </w:t>
            </w:r>
            <w:r w:rsidR="00961ECE">
              <w:t>OR</w:t>
            </w:r>
          </w:p>
          <w:p w:rsidR="000D5A07" w:rsidRDefault="000D5A07" w:rsidP="00902EB0"/>
        </w:tc>
      </w:tr>
      <w:tr w:rsidR="00AC62AF" w:rsidTr="005B4BE2">
        <w:tc>
          <w:tcPr>
            <w:tcW w:w="3168" w:type="dxa"/>
          </w:tcPr>
          <w:p w:rsidR="00AC62AF" w:rsidRDefault="00F52611" w:rsidP="00AC62AF">
            <w:pPr>
              <w:pStyle w:val="ListParagraph"/>
              <w:numPr>
                <w:ilvl w:val="0"/>
                <w:numId w:val="25"/>
              </w:numPr>
            </w:pPr>
            <w:r>
              <w:t>Gear  switch</w:t>
            </w:r>
          </w:p>
        </w:tc>
        <w:tc>
          <w:tcPr>
            <w:tcW w:w="2880" w:type="dxa"/>
          </w:tcPr>
          <w:p w:rsidR="00AC62AF" w:rsidRDefault="002930BF" w:rsidP="00902EB0">
            <w:r>
              <w:rPr>
                <w:noProof/>
              </w:rPr>
              <w:pict>
                <v:shape id="_x0000_s1135" type="#_x0000_t32" style="position:absolute;margin-left:84.6pt;margin-top:-.2pt;width:0;height:13.5pt;flip:y;z-index:251743232;mso-position-horizontal-relative:text;mso-position-vertical-relative:text" o:connectortype="straight"/>
              </w:pict>
            </w:r>
            <w:r>
              <w:rPr>
                <w:noProof/>
              </w:rPr>
              <w:pict>
                <v:shape id="_x0000_s1134" type="#_x0000_t32" style="position:absolute;margin-left:66.6pt;margin-top:5.05pt;width:18pt;height:.05pt;flip:x;z-index:251742208;mso-position-horizontal-relative:text;mso-position-vertical-relative:text" o:connectortype="straight"/>
              </w:pict>
            </w:r>
            <w:r>
              <w:rPr>
                <w:noProof/>
              </w:rPr>
              <w:pict>
                <v:rect id="_x0000_s1133" style="position:absolute;margin-left:37.35pt;margin-top:-.2pt;width:29.25pt;height:12.75pt;z-index:251741184;mso-position-horizontal-relative:text;mso-position-vertical-relative:text"/>
              </w:pict>
            </w:r>
          </w:p>
          <w:p w:rsidR="000D5A07" w:rsidRDefault="000D5A07" w:rsidP="00902EB0"/>
        </w:tc>
      </w:tr>
      <w:tr w:rsidR="00AC62AF" w:rsidTr="005B4BE2">
        <w:tc>
          <w:tcPr>
            <w:tcW w:w="3168" w:type="dxa"/>
          </w:tcPr>
          <w:p w:rsidR="00AC62AF" w:rsidRDefault="00AC62AF" w:rsidP="00AC62AF">
            <w:pPr>
              <w:pStyle w:val="ListParagraph"/>
              <w:numPr>
                <w:ilvl w:val="0"/>
                <w:numId w:val="25"/>
              </w:numPr>
            </w:pPr>
            <w:r>
              <w:lastRenderedPageBreak/>
              <w:t>Wardrobe</w:t>
            </w:r>
          </w:p>
        </w:tc>
        <w:tc>
          <w:tcPr>
            <w:tcW w:w="2880" w:type="dxa"/>
          </w:tcPr>
          <w:p w:rsidR="00AC62AF" w:rsidRDefault="002930BF" w:rsidP="00902EB0">
            <w:r>
              <w:rPr>
                <w:noProof/>
              </w:rPr>
              <w:pict>
                <v:shape id="_x0000_s1138" type="#_x0000_t32" style="position:absolute;margin-left:31.35pt;margin-top:6.4pt;width:62.8pt;height:15pt;z-index:251746304;mso-position-horizontal-relative:text;mso-position-vertical-relative:text" o:connectortype="straight"/>
              </w:pict>
            </w:r>
            <w:r>
              <w:rPr>
                <w:noProof/>
              </w:rPr>
              <w:pict>
                <v:shape id="_x0000_s1137" type="#_x0000_t32" style="position:absolute;margin-left:32.1pt;margin-top:7.15pt;width:62.8pt;height:15pt;flip:y;z-index:251745280;mso-position-horizontal-relative:text;mso-position-vertical-relative:text" o:connectortype="straight"/>
              </w:pict>
            </w:r>
            <w:r>
              <w:rPr>
                <w:noProof/>
              </w:rPr>
              <w:pict>
                <v:rect id="_x0000_s1136" style="position:absolute;margin-left:31.15pt;margin-top:5.65pt;width:63.75pt;height:16.5pt;z-index:251744256;mso-position-horizontal-relative:text;mso-position-vertical-relative:text"/>
              </w:pict>
            </w:r>
          </w:p>
          <w:p w:rsidR="000D5A07" w:rsidRDefault="000D5A07" w:rsidP="00902EB0"/>
        </w:tc>
      </w:tr>
      <w:tr w:rsidR="00AC62AF" w:rsidTr="005B4BE2">
        <w:tc>
          <w:tcPr>
            <w:tcW w:w="3168" w:type="dxa"/>
          </w:tcPr>
          <w:p w:rsidR="00AC62AF" w:rsidRDefault="00F52611" w:rsidP="00AC62AF">
            <w:pPr>
              <w:pStyle w:val="ListParagraph"/>
              <w:numPr>
                <w:ilvl w:val="0"/>
                <w:numId w:val="25"/>
              </w:numPr>
            </w:pPr>
            <w:r>
              <w:t>Switch</w:t>
            </w:r>
          </w:p>
        </w:tc>
        <w:tc>
          <w:tcPr>
            <w:tcW w:w="2880" w:type="dxa"/>
          </w:tcPr>
          <w:p w:rsidR="00AC62AF" w:rsidRDefault="00583E1A" w:rsidP="00902EB0">
            <w:r>
              <w:rPr>
                <w:noProof/>
              </w:rPr>
              <w:pict>
                <v:shape id="_x0000_s1142" type="#_x0000_t32" style="position:absolute;margin-left:53.65pt;margin-top:10.55pt;width:9.75pt;height:6.75pt;flip:x;z-index:251749376;mso-position-horizontal-relative:text;mso-position-vertical-relative:text" o:connectortype="straight"/>
              </w:pict>
            </w:r>
            <w:r w:rsidR="00A95F14">
              <w:rPr>
                <w:noProof/>
              </w:rPr>
              <w:pict>
                <v:shape id="_x0000_s1145" type="#_x0000_t120" style="position:absolute;margin-left:60.4pt;margin-top:9.05pt;width:4.5pt;height:4.55pt;z-index:251752448;mso-position-horizontal-relative:text;mso-position-vertical-relative:text" fillcolor="black [3213]"/>
              </w:pict>
            </w:r>
          </w:p>
          <w:p w:rsidR="000D5A07" w:rsidRDefault="00C83F6F" w:rsidP="00902EB0">
            <w:r>
              <w:rPr>
                <w:noProof/>
              </w:rPr>
              <w:pict>
                <v:shape id="_x0000_s1140" type="#_x0000_t32" style="position:absolute;margin-left:31.15pt;margin-top:4.6pt;width:23.25pt;height:0;flip:x;z-index:251747328" o:connectortype="straight"/>
              </w:pict>
            </w:r>
            <w:r w:rsidR="004B6332">
              <w:rPr>
                <w:noProof/>
              </w:rPr>
              <w:pict>
                <v:shape id="_x0000_s1143" type="#_x0000_t120" style="position:absolute;margin-left:49.9pt;margin-top:3.1pt;width:4.5pt;height:4.55pt;z-index:251750400" fillcolor="black [3213]"/>
              </w:pict>
            </w:r>
            <w:r w:rsidR="004B6332">
              <w:rPr>
                <w:noProof/>
              </w:rPr>
              <w:pict>
                <v:shape id="_x0000_s1141" type="#_x0000_t32" style="position:absolute;margin-left:64.9pt;margin-top:4.6pt;width:23.25pt;height:0;flip:x;z-index:251748352" o:connectortype="straight"/>
              </w:pict>
            </w:r>
            <w:r w:rsidR="00A95F14">
              <w:rPr>
                <w:noProof/>
              </w:rPr>
              <w:pict>
                <v:shape id="_x0000_s1144" type="#_x0000_t120" style="position:absolute;margin-left:62.65pt;margin-top:3.1pt;width:4.5pt;height:4.55pt;z-index:251751424" fillcolor="black [3213]"/>
              </w:pict>
            </w:r>
          </w:p>
        </w:tc>
      </w:tr>
      <w:tr w:rsidR="00AC62AF" w:rsidTr="005B4BE2">
        <w:tc>
          <w:tcPr>
            <w:tcW w:w="3168" w:type="dxa"/>
          </w:tcPr>
          <w:p w:rsidR="00AC62AF" w:rsidRDefault="00F52611" w:rsidP="00AC62AF">
            <w:pPr>
              <w:pStyle w:val="ListParagraph"/>
              <w:numPr>
                <w:ilvl w:val="0"/>
                <w:numId w:val="25"/>
              </w:numPr>
            </w:pPr>
            <w:r>
              <w:t>Sink</w:t>
            </w:r>
          </w:p>
        </w:tc>
        <w:tc>
          <w:tcPr>
            <w:tcW w:w="2880" w:type="dxa"/>
          </w:tcPr>
          <w:p w:rsidR="00AC62AF" w:rsidRDefault="00E65723" w:rsidP="00902EB0">
            <w:r>
              <w:rPr>
                <w:noProof/>
              </w:rPr>
              <w:pict>
                <v:shape id="_x0000_s1150" type="#_x0000_t120" style="position:absolute;margin-left:66.4pt;margin-top:7.15pt;width:25.5pt;height:15.95pt;z-index:251757568;mso-position-horizontal-relative:text;mso-position-vertical-relative:text"/>
              </w:pict>
            </w:r>
            <w:r w:rsidR="006E4BD9">
              <w:rPr>
                <w:noProof/>
              </w:rPr>
              <w:pict>
                <v:rect id="_x0000_s1147" style="position:absolute;margin-left:37.9pt;margin-top:9.05pt;width:21pt;height:4.5pt;z-index:251754496;mso-position-horizontal-relative:text;mso-position-vertical-relative:text"/>
              </w:pict>
            </w:r>
            <w:r w:rsidR="006E4BD9">
              <w:rPr>
                <w:noProof/>
              </w:rPr>
              <w:pict>
                <v:roundrect id="_x0000_s1146" style="position:absolute;margin-left:34.15pt;margin-top:5.65pt;width:60pt;height:18.8pt;z-index:251753472;mso-position-horizontal-relative:text;mso-position-vertical-relative:text" arcsize="10923f"/>
              </w:pict>
            </w:r>
          </w:p>
          <w:p w:rsidR="000D5A07" w:rsidRDefault="00E65723" w:rsidP="00902EB0">
            <w:r>
              <w:rPr>
                <w:noProof/>
              </w:rPr>
              <w:pict>
                <v:shape id="_x0000_s1149" type="#_x0000_t120" style="position:absolute;margin-left:61.9pt;margin-top:5.3pt;width:4.5pt;height:4.55pt;z-index:251756544"/>
              </w:pict>
            </w:r>
            <w:r>
              <w:rPr>
                <w:noProof/>
              </w:rPr>
              <w:pict>
                <v:rect id="_x0000_s1148" style="position:absolute;margin-left:37.9pt;margin-top:3.85pt;width:21pt;height:4.5pt;z-index:251755520"/>
              </w:pict>
            </w:r>
          </w:p>
        </w:tc>
      </w:tr>
    </w:tbl>
    <w:p w:rsidR="00AC62AF" w:rsidRPr="00DB2B57" w:rsidRDefault="00AC62AF" w:rsidP="00AC62AF">
      <w:pPr>
        <w:jc w:val="center"/>
      </w:pPr>
    </w:p>
    <w:p w:rsidR="00AC62AF" w:rsidRPr="00DB2B57" w:rsidRDefault="00AC62AF" w:rsidP="000E2DC9">
      <w:pPr>
        <w:jc w:val="center"/>
      </w:pPr>
    </w:p>
    <w:p w:rsidR="00544418" w:rsidRDefault="007F1B36" w:rsidP="00544418">
      <w:pPr>
        <w:jc w:val="center"/>
        <w:rPr>
          <w:u w:val="single"/>
        </w:rPr>
      </w:pPr>
      <w:r>
        <w:rPr>
          <w:u w:val="single"/>
        </w:rPr>
        <w:t>BLUEPRINT DRAWING TECHNIQUES</w:t>
      </w:r>
    </w:p>
    <w:p w:rsidR="00B33595" w:rsidRDefault="00C265F2" w:rsidP="00C265F2">
      <w:r>
        <w:t>Blueprint drawing technique is concerned with various technical drawing methods which can be applied when drawing a blueprint or a building plan.</w:t>
      </w:r>
    </w:p>
    <w:p w:rsidR="007F1B36" w:rsidRDefault="007F1B36" w:rsidP="007F1B36">
      <w:pPr>
        <w:jc w:val="center"/>
        <w:rPr>
          <w:u w:val="single"/>
        </w:rPr>
      </w:pPr>
      <w:r>
        <w:rPr>
          <w:u w:val="single"/>
        </w:rPr>
        <w:t>TYPES OF BLEUPRINT DRAWONG TECHNIQUES</w:t>
      </w:r>
    </w:p>
    <w:p w:rsidR="00C06A12" w:rsidRDefault="00C06A12" w:rsidP="00C06A12">
      <w:r>
        <w:t>There are various known blueprint drawing techniques, but the two main techniques are:</w:t>
      </w:r>
    </w:p>
    <w:p w:rsidR="00C06A12" w:rsidRDefault="00C06A12" w:rsidP="00C06A12">
      <w:pPr>
        <w:pStyle w:val="ListParagraph"/>
        <w:numPr>
          <w:ilvl w:val="0"/>
          <w:numId w:val="26"/>
        </w:numPr>
      </w:pPr>
      <w:r>
        <w:t>Simple Technical Drawing Technique (STDT) and;</w:t>
      </w:r>
    </w:p>
    <w:p w:rsidR="00C06A12" w:rsidRDefault="00C06A12" w:rsidP="00C06A12">
      <w:pPr>
        <w:pStyle w:val="ListParagraph"/>
        <w:numPr>
          <w:ilvl w:val="0"/>
          <w:numId w:val="26"/>
        </w:numPr>
      </w:pPr>
      <w:r>
        <w:t>Detailed Technical Drawing Technique (DTDT).</w:t>
      </w:r>
    </w:p>
    <w:p w:rsidR="00A30721" w:rsidRDefault="00993391" w:rsidP="00993391">
      <w:pPr>
        <w:jc w:val="center"/>
        <w:rPr>
          <w:u w:val="single"/>
        </w:rPr>
      </w:pPr>
      <w:r>
        <w:rPr>
          <w:u w:val="single"/>
        </w:rPr>
        <w:t>SIMPLE TECHNICAL DRAWING TECHNIQUE</w:t>
      </w:r>
    </w:p>
    <w:p w:rsidR="00993391" w:rsidRPr="00993391" w:rsidRDefault="00993391" w:rsidP="00993391">
      <w:r>
        <w:t>This is a simple sketch of a building plan that gives an insight to the main idea with little or no symbols.</w:t>
      </w:r>
    </w:p>
    <w:p w:rsidR="00993391" w:rsidRPr="00993391" w:rsidRDefault="00993391" w:rsidP="00993391">
      <w:pPr>
        <w:jc w:val="center"/>
        <w:rPr>
          <w:u w:val="single"/>
        </w:rPr>
      </w:pPr>
      <w:r>
        <w:rPr>
          <w:u w:val="single"/>
        </w:rPr>
        <w:t>DETAILED TECHNICAL DRAWING TECHNIQUE</w:t>
      </w:r>
    </w:p>
    <w:p w:rsidR="00A30721" w:rsidRPr="00C06A12" w:rsidRDefault="00A86CC8" w:rsidP="00A86CC8">
      <w:r>
        <w:t>Detailed technical drawing give</w:t>
      </w:r>
      <w:r w:rsidR="0054507E">
        <w:t>s</w:t>
      </w:r>
      <w:r>
        <w:t xml:space="preserve"> a full description of the plan under consideration with all the needed symbols and</w:t>
      </w:r>
      <w:r w:rsidR="00A924D7">
        <w:t xml:space="preserve"> their</w:t>
      </w:r>
      <w:r>
        <w:t xml:space="preserve"> interpretation.</w:t>
      </w:r>
    </w:p>
    <w:p w:rsidR="008824FF" w:rsidRDefault="008824FF" w:rsidP="00C627E5">
      <w:pPr>
        <w:pStyle w:val="Heading1"/>
        <w:jc w:val="center"/>
      </w:pPr>
      <w:r w:rsidRPr="003A1D66">
        <w:t>WEEK FIVE</w:t>
      </w:r>
    </w:p>
    <w:p w:rsidR="00291C8D" w:rsidRPr="00DB3CA4" w:rsidRDefault="00011D91" w:rsidP="00291C8D">
      <w:pPr>
        <w:jc w:val="center"/>
        <w:rPr>
          <w:u w:val="single"/>
        </w:rPr>
      </w:pPr>
      <w:r>
        <w:rPr>
          <w:u w:val="single"/>
        </w:rPr>
        <w:t>WOODWORK PROJECTS</w:t>
      </w:r>
    </w:p>
    <w:p w:rsidR="00DB3CA4" w:rsidRPr="006266C0" w:rsidRDefault="00850E0E" w:rsidP="00DB3CA4">
      <w:r>
        <w:t>Wood</w:t>
      </w:r>
      <w:r w:rsidR="009928A9">
        <w:t>work project</w:t>
      </w:r>
      <w:r>
        <w:t xml:space="preserve"> entails </w:t>
      </w:r>
      <w:r w:rsidR="005B475B">
        <w:t>the activit</w:t>
      </w:r>
      <w:r w:rsidR="006266C0">
        <w:t>y or skill of making items from wood</w:t>
      </w:r>
      <w:r w:rsidR="009928A9">
        <w:t xml:space="preserve"> and</w:t>
      </w:r>
      <w:r w:rsidR="004B21DE">
        <w:t xml:space="preserve"> is also called </w:t>
      </w:r>
      <w:r w:rsidR="004B21DE">
        <w:rPr>
          <w:b/>
          <w:u w:val="single"/>
        </w:rPr>
        <w:t>woodworking</w:t>
      </w:r>
      <w:r w:rsidR="004B21DE" w:rsidRPr="00B02CC4">
        <w:rPr>
          <w:b/>
        </w:rPr>
        <w:t>.</w:t>
      </w:r>
    </w:p>
    <w:p w:rsidR="00544418" w:rsidRDefault="00011D91" w:rsidP="00544418">
      <w:pPr>
        <w:jc w:val="center"/>
        <w:rPr>
          <w:u w:val="single"/>
        </w:rPr>
      </w:pPr>
      <w:r>
        <w:rPr>
          <w:u w:val="single"/>
        </w:rPr>
        <w:t>PROCEDURES FOR MAKING A WOODWORK PROJECT</w:t>
      </w:r>
    </w:p>
    <w:p w:rsidR="001868DE" w:rsidRDefault="00E07E3F" w:rsidP="00E07E3F">
      <w:r>
        <w:t>Before attempting to construct a project of your own design, you should plan</w:t>
      </w:r>
      <w:r w:rsidR="00057D3D">
        <w:t>/prepare</w:t>
      </w:r>
      <w:r>
        <w:t xml:space="preserve"> the project. This is also referred to as </w:t>
      </w:r>
      <w:r w:rsidRPr="00057D3D">
        <w:rPr>
          <w:b/>
          <w:u w:val="single"/>
        </w:rPr>
        <w:t xml:space="preserve">job </w:t>
      </w:r>
      <w:r w:rsidR="001F3E57" w:rsidRPr="005C5D27">
        <w:rPr>
          <w:b/>
          <w:u w:val="single"/>
        </w:rPr>
        <w:t>planning</w:t>
      </w:r>
      <w:r w:rsidR="00722120">
        <w:t xml:space="preserve">. </w:t>
      </w:r>
      <w:r w:rsidR="00B02CC4" w:rsidRPr="00722120">
        <w:t>A</w:t>
      </w:r>
      <w:r w:rsidR="00B02CC4">
        <w:t xml:space="preserve"> job plan generally includes the following items:</w:t>
      </w:r>
    </w:p>
    <w:p w:rsidR="00B02CC4" w:rsidRDefault="00B02CC4" w:rsidP="00B02CC4">
      <w:pPr>
        <w:pStyle w:val="ListParagraph"/>
        <w:numPr>
          <w:ilvl w:val="0"/>
          <w:numId w:val="35"/>
        </w:numPr>
      </w:pPr>
      <w:r>
        <w:t>Design stage;</w:t>
      </w:r>
    </w:p>
    <w:p w:rsidR="00B02CC4" w:rsidRDefault="00B02CC4" w:rsidP="00B02CC4">
      <w:pPr>
        <w:pStyle w:val="ListParagraph"/>
        <w:numPr>
          <w:ilvl w:val="0"/>
          <w:numId w:val="35"/>
        </w:numPr>
      </w:pPr>
      <w:r>
        <w:t>Preparation of a simple working drawing</w:t>
      </w:r>
      <w:r w:rsidR="0015121E">
        <w:t>/working drawing stage</w:t>
      </w:r>
      <w:r>
        <w:t>;</w:t>
      </w:r>
    </w:p>
    <w:p w:rsidR="00B02CC4" w:rsidRDefault="00B02CC4" w:rsidP="00B02CC4">
      <w:pPr>
        <w:pStyle w:val="ListParagraph"/>
        <w:numPr>
          <w:ilvl w:val="0"/>
          <w:numId w:val="35"/>
        </w:numPr>
      </w:pPr>
      <w:r>
        <w:t>Bill of materials;</w:t>
      </w:r>
    </w:p>
    <w:p w:rsidR="00B02CC4" w:rsidRDefault="00B02CC4" w:rsidP="00B02CC4">
      <w:pPr>
        <w:pStyle w:val="ListParagraph"/>
        <w:numPr>
          <w:ilvl w:val="0"/>
          <w:numId w:val="35"/>
        </w:numPr>
      </w:pPr>
      <w:r>
        <w:lastRenderedPageBreak/>
        <w:t>List of tools and equipments;</w:t>
      </w:r>
    </w:p>
    <w:p w:rsidR="00B02CC4" w:rsidRDefault="00B02CC4" w:rsidP="00B02CC4">
      <w:pPr>
        <w:pStyle w:val="ListParagraph"/>
        <w:numPr>
          <w:ilvl w:val="0"/>
          <w:numId w:val="35"/>
        </w:numPr>
      </w:pPr>
      <w:r>
        <w:t>Preparation of cutting lists;</w:t>
      </w:r>
    </w:p>
    <w:p w:rsidR="00B02CC4" w:rsidRDefault="00B02CC4" w:rsidP="00B02CC4">
      <w:pPr>
        <w:pStyle w:val="ListParagraph"/>
        <w:numPr>
          <w:ilvl w:val="0"/>
          <w:numId w:val="35"/>
        </w:numPr>
      </w:pPr>
      <w:r>
        <w:t>Fabrication/production or construction stage.</w:t>
      </w:r>
    </w:p>
    <w:p w:rsidR="0094162F" w:rsidRDefault="0094162F" w:rsidP="0094162F">
      <w:pPr>
        <w:jc w:val="center"/>
        <w:rPr>
          <w:u w:val="single"/>
        </w:rPr>
      </w:pPr>
      <w:r w:rsidRPr="0094162F">
        <w:rPr>
          <w:u w:val="single"/>
        </w:rPr>
        <w:t>DESIGN STAGE</w:t>
      </w:r>
    </w:p>
    <w:p w:rsidR="0094162F" w:rsidRDefault="0094162F" w:rsidP="0094162F">
      <w:r>
        <w:t xml:space="preserve">An article is made for </w:t>
      </w:r>
      <w:r w:rsidR="00102AB2">
        <w:t>a particular purpose, so should</w:t>
      </w:r>
      <w:r>
        <w:t xml:space="preserve"> the features of the project on under consideration </w:t>
      </w:r>
      <w:r w:rsidR="00102AB2">
        <w:t>be made to reflect this</w:t>
      </w:r>
      <w:r>
        <w:t xml:space="preserve"> purpose.</w:t>
      </w:r>
    </w:p>
    <w:p w:rsidR="0015121E" w:rsidRDefault="0015121E" w:rsidP="0015121E">
      <w:pPr>
        <w:jc w:val="center"/>
        <w:rPr>
          <w:u w:val="single"/>
        </w:rPr>
      </w:pPr>
      <w:r w:rsidRPr="0015121E">
        <w:rPr>
          <w:u w:val="single"/>
        </w:rPr>
        <w:t>WORKING DRAWING</w:t>
      </w:r>
      <w:r>
        <w:rPr>
          <w:u w:val="single"/>
        </w:rPr>
        <w:t xml:space="preserve"> STAGE</w:t>
      </w:r>
    </w:p>
    <w:p w:rsidR="0015121E" w:rsidRDefault="00DC60AB" w:rsidP="0015121E">
      <w:r>
        <w:t>A working drawing is a detailed is a detailed hand sketched or actual finished drawing of the product to be made.</w:t>
      </w:r>
    </w:p>
    <w:p w:rsidR="00626DA8" w:rsidRDefault="00626DA8" w:rsidP="00626DA8">
      <w:pPr>
        <w:jc w:val="center"/>
        <w:rPr>
          <w:u w:val="single"/>
        </w:rPr>
      </w:pPr>
      <w:r w:rsidRPr="00626DA8">
        <w:rPr>
          <w:u w:val="single"/>
        </w:rPr>
        <w:t>B</w:t>
      </w:r>
      <w:r w:rsidRPr="00626DA8">
        <w:rPr>
          <w:u w:val="single"/>
        </w:rPr>
        <w:softHyphen/>
        <w:t>ILL OF MATERIALS</w:t>
      </w:r>
    </w:p>
    <w:p w:rsidR="00626DA8" w:rsidRDefault="00626DA8" w:rsidP="00626DA8">
      <w:r>
        <w:t>A bill of materials is a comprehensive list of all the materials needed to begin and complete a particular project.</w:t>
      </w:r>
    </w:p>
    <w:p w:rsidR="00C571C9" w:rsidRDefault="00C571C9" w:rsidP="00C571C9">
      <w:pPr>
        <w:jc w:val="center"/>
        <w:rPr>
          <w:u w:val="single"/>
        </w:rPr>
      </w:pPr>
      <w:r>
        <w:rPr>
          <w:u w:val="single"/>
        </w:rPr>
        <w:t>LIST OF TOOLS AND EQUIPMENT</w:t>
      </w:r>
    </w:p>
    <w:p w:rsidR="00C571C9" w:rsidRDefault="00C571C9" w:rsidP="00C571C9">
      <w:r>
        <w:t>This is an overall list of the necessary tools and equipment needed carry out the all operations involved in making a particular project.</w:t>
      </w:r>
    </w:p>
    <w:p w:rsidR="009409BD" w:rsidRDefault="009409BD" w:rsidP="009409BD">
      <w:pPr>
        <w:jc w:val="center"/>
        <w:rPr>
          <w:u w:val="single"/>
        </w:rPr>
      </w:pPr>
      <w:r>
        <w:rPr>
          <w:u w:val="single"/>
        </w:rPr>
        <w:t>PREPARATION OF CUTTING LISTS</w:t>
      </w:r>
    </w:p>
    <w:p w:rsidR="009409BD" w:rsidRDefault="009409BD" w:rsidP="009409BD">
      <w:r>
        <w:t>This is a detailed and tabled list for the construction of a given item which is comprised of the description, quantity, length, width, height, and remarks (i.e. the type of materials to be used e.g.: plywood etc).</w:t>
      </w:r>
    </w:p>
    <w:tbl>
      <w:tblPr>
        <w:tblStyle w:val="TableGrid"/>
        <w:tblW w:w="9828" w:type="dxa"/>
        <w:jc w:val="center"/>
        <w:tblLook w:val="04A0"/>
      </w:tblPr>
      <w:tblGrid>
        <w:gridCol w:w="738"/>
        <w:gridCol w:w="2016"/>
        <w:gridCol w:w="630"/>
        <w:gridCol w:w="1530"/>
        <w:gridCol w:w="1440"/>
        <w:gridCol w:w="1530"/>
        <w:gridCol w:w="1944"/>
      </w:tblGrid>
      <w:tr w:rsidR="009B4F61" w:rsidTr="008B5F3E">
        <w:trPr>
          <w:jc w:val="center"/>
        </w:trPr>
        <w:tc>
          <w:tcPr>
            <w:tcW w:w="9828" w:type="dxa"/>
            <w:gridSpan w:val="7"/>
          </w:tcPr>
          <w:p w:rsidR="009B4F61" w:rsidRDefault="009B4F61" w:rsidP="008B5F3E">
            <w:pPr>
              <w:jc w:val="center"/>
            </w:pPr>
            <w:r>
              <w:t>CUTTING LIST FOR A DINNING TABLE</w:t>
            </w:r>
          </w:p>
        </w:tc>
      </w:tr>
      <w:tr w:rsidR="001867F0" w:rsidTr="001867F0">
        <w:trPr>
          <w:jc w:val="center"/>
        </w:trPr>
        <w:tc>
          <w:tcPr>
            <w:tcW w:w="738" w:type="dxa"/>
          </w:tcPr>
          <w:p w:rsidR="009B4F61" w:rsidRDefault="0044643F" w:rsidP="008B5F3E">
            <w:pPr>
              <w:jc w:val="center"/>
            </w:pPr>
            <w:r>
              <w:t>ITEM</w:t>
            </w:r>
          </w:p>
        </w:tc>
        <w:tc>
          <w:tcPr>
            <w:tcW w:w="2016" w:type="dxa"/>
          </w:tcPr>
          <w:p w:rsidR="009B4F61" w:rsidRDefault="0044643F" w:rsidP="008B5F3E">
            <w:pPr>
              <w:jc w:val="center"/>
            </w:pPr>
            <w:r>
              <w:t>DESCRIPTION</w:t>
            </w:r>
          </w:p>
        </w:tc>
        <w:tc>
          <w:tcPr>
            <w:tcW w:w="630" w:type="dxa"/>
          </w:tcPr>
          <w:p w:rsidR="009B4F61" w:rsidRDefault="0044643F" w:rsidP="008B5F3E">
            <w:pPr>
              <w:jc w:val="center"/>
            </w:pPr>
            <w:r>
              <w:t>QTY</w:t>
            </w:r>
          </w:p>
        </w:tc>
        <w:tc>
          <w:tcPr>
            <w:tcW w:w="1530" w:type="dxa"/>
          </w:tcPr>
          <w:p w:rsidR="009B4F61" w:rsidRDefault="0044643F" w:rsidP="008B5F3E">
            <w:pPr>
              <w:jc w:val="center"/>
            </w:pPr>
            <w:r>
              <w:t>LENGTH</w:t>
            </w:r>
            <w:r w:rsidR="00B1377F">
              <w:t xml:space="preserve"> (mm)</w:t>
            </w:r>
          </w:p>
        </w:tc>
        <w:tc>
          <w:tcPr>
            <w:tcW w:w="1440" w:type="dxa"/>
          </w:tcPr>
          <w:p w:rsidR="009B4F61" w:rsidRDefault="0044643F" w:rsidP="008B5F3E">
            <w:pPr>
              <w:jc w:val="center"/>
            </w:pPr>
            <w:r>
              <w:t>WIDTH</w:t>
            </w:r>
            <w:r w:rsidR="00B1377F">
              <w:t xml:space="preserve"> (mm)</w:t>
            </w:r>
          </w:p>
        </w:tc>
        <w:tc>
          <w:tcPr>
            <w:tcW w:w="1530" w:type="dxa"/>
          </w:tcPr>
          <w:p w:rsidR="009B4F61" w:rsidRDefault="0044643F" w:rsidP="008B5F3E">
            <w:pPr>
              <w:jc w:val="center"/>
            </w:pPr>
            <w:r>
              <w:t>HEIGHT</w:t>
            </w:r>
            <w:r w:rsidR="00B1377F">
              <w:t xml:space="preserve"> (mm)</w:t>
            </w:r>
          </w:p>
        </w:tc>
        <w:tc>
          <w:tcPr>
            <w:tcW w:w="1944" w:type="dxa"/>
          </w:tcPr>
          <w:p w:rsidR="009B4F61" w:rsidRDefault="0044643F" w:rsidP="008B5F3E">
            <w:pPr>
              <w:jc w:val="center"/>
            </w:pPr>
            <w:r>
              <w:t>REMARKS</w:t>
            </w:r>
          </w:p>
        </w:tc>
      </w:tr>
      <w:tr w:rsidR="001867F0" w:rsidTr="001867F0">
        <w:trPr>
          <w:jc w:val="center"/>
        </w:trPr>
        <w:tc>
          <w:tcPr>
            <w:tcW w:w="738" w:type="dxa"/>
          </w:tcPr>
          <w:p w:rsidR="009B4F61" w:rsidRDefault="009B4F61" w:rsidP="00B1377F">
            <w:pPr>
              <w:pStyle w:val="ListParagraph"/>
              <w:numPr>
                <w:ilvl w:val="0"/>
                <w:numId w:val="37"/>
              </w:numPr>
              <w:jc w:val="center"/>
            </w:pPr>
          </w:p>
        </w:tc>
        <w:tc>
          <w:tcPr>
            <w:tcW w:w="2016" w:type="dxa"/>
          </w:tcPr>
          <w:p w:rsidR="009B4F61" w:rsidRDefault="008B5F3E" w:rsidP="008B5F3E">
            <w:r>
              <w:t>Top</w:t>
            </w:r>
          </w:p>
        </w:tc>
        <w:tc>
          <w:tcPr>
            <w:tcW w:w="630" w:type="dxa"/>
          </w:tcPr>
          <w:p w:rsidR="009B4F61" w:rsidRDefault="001867F0" w:rsidP="001867F0">
            <w:pPr>
              <w:jc w:val="center"/>
            </w:pPr>
            <w:r>
              <w:t>1</w:t>
            </w:r>
          </w:p>
        </w:tc>
        <w:tc>
          <w:tcPr>
            <w:tcW w:w="1530" w:type="dxa"/>
          </w:tcPr>
          <w:p w:rsidR="009B4F61" w:rsidRDefault="00A90B2E" w:rsidP="00A90B2E">
            <w:pPr>
              <w:jc w:val="center"/>
            </w:pPr>
            <w:r>
              <w:t>930</w:t>
            </w:r>
          </w:p>
        </w:tc>
        <w:tc>
          <w:tcPr>
            <w:tcW w:w="1440" w:type="dxa"/>
          </w:tcPr>
          <w:p w:rsidR="009B4F61" w:rsidRDefault="00A90B2E" w:rsidP="00A90B2E">
            <w:pPr>
              <w:jc w:val="center"/>
            </w:pPr>
            <w:r>
              <w:t>470</w:t>
            </w:r>
          </w:p>
        </w:tc>
        <w:tc>
          <w:tcPr>
            <w:tcW w:w="1530" w:type="dxa"/>
          </w:tcPr>
          <w:p w:rsidR="009B4F61" w:rsidRDefault="00A90B2E" w:rsidP="00A90B2E">
            <w:pPr>
              <w:jc w:val="center"/>
            </w:pPr>
            <w:r>
              <w:t>18</w:t>
            </w:r>
          </w:p>
        </w:tc>
        <w:tc>
          <w:tcPr>
            <w:tcW w:w="1944" w:type="dxa"/>
          </w:tcPr>
          <w:p w:rsidR="009B4F61" w:rsidRDefault="00C73457" w:rsidP="009409BD">
            <w:r>
              <w:t>Lipped plywood</w:t>
            </w:r>
          </w:p>
        </w:tc>
      </w:tr>
      <w:tr w:rsidR="001867F0" w:rsidTr="001867F0">
        <w:trPr>
          <w:jc w:val="center"/>
        </w:trPr>
        <w:tc>
          <w:tcPr>
            <w:tcW w:w="738" w:type="dxa"/>
          </w:tcPr>
          <w:p w:rsidR="009B4F61" w:rsidRDefault="009B4F61" w:rsidP="00B1377F">
            <w:pPr>
              <w:pStyle w:val="ListParagraph"/>
              <w:numPr>
                <w:ilvl w:val="0"/>
                <w:numId w:val="37"/>
              </w:numPr>
              <w:jc w:val="center"/>
            </w:pPr>
          </w:p>
        </w:tc>
        <w:tc>
          <w:tcPr>
            <w:tcW w:w="2016" w:type="dxa"/>
          </w:tcPr>
          <w:p w:rsidR="009B4F61" w:rsidRDefault="008B5F3E" w:rsidP="008B5F3E">
            <w:r>
              <w:t>Side rails</w:t>
            </w:r>
          </w:p>
        </w:tc>
        <w:tc>
          <w:tcPr>
            <w:tcW w:w="630" w:type="dxa"/>
          </w:tcPr>
          <w:p w:rsidR="009B4F61" w:rsidRDefault="001867F0" w:rsidP="001867F0">
            <w:pPr>
              <w:jc w:val="center"/>
            </w:pPr>
            <w:r>
              <w:t>2</w:t>
            </w:r>
          </w:p>
        </w:tc>
        <w:tc>
          <w:tcPr>
            <w:tcW w:w="1530" w:type="dxa"/>
          </w:tcPr>
          <w:p w:rsidR="009B4F61" w:rsidRDefault="00A90B2E" w:rsidP="00A90B2E">
            <w:pPr>
              <w:jc w:val="center"/>
            </w:pPr>
            <w:r>
              <w:t>550</w:t>
            </w:r>
          </w:p>
        </w:tc>
        <w:tc>
          <w:tcPr>
            <w:tcW w:w="1440" w:type="dxa"/>
          </w:tcPr>
          <w:p w:rsidR="009B4F61" w:rsidRDefault="00A90B2E" w:rsidP="00A90B2E">
            <w:pPr>
              <w:jc w:val="center"/>
            </w:pPr>
            <w:r>
              <w:t>125</w:t>
            </w:r>
          </w:p>
        </w:tc>
        <w:tc>
          <w:tcPr>
            <w:tcW w:w="1530" w:type="dxa"/>
          </w:tcPr>
          <w:p w:rsidR="009B4F61" w:rsidRDefault="00A90B2E" w:rsidP="00A90B2E">
            <w:pPr>
              <w:jc w:val="center"/>
            </w:pPr>
            <w:r>
              <w:t>18</w:t>
            </w:r>
          </w:p>
        </w:tc>
        <w:tc>
          <w:tcPr>
            <w:tcW w:w="1944" w:type="dxa"/>
          </w:tcPr>
          <w:p w:rsidR="009B4F61" w:rsidRDefault="00C73457" w:rsidP="009409BD">
            <w:r>
              <w:t>Mahogany</w:t>
            </w:r>
          </w:p>
        </w:tc>
      </w:tr>
      <w:tr w:rsidR="001867F0" w:rsidTr="001867F0">
        <w:trPr>
          <w:jc w:val="center"/>
        </w:trPr>
        <w:tc>
          <w:tcPr>
            <w:tcW w:w="738" w:type="dxa"/>
          </w:tcPr>
          <w:p w:rsidR="009B4F61" w:rsidRDefault="009B4F61" w:rsidP="00B1377F">
            <w:pPr>
              <w:pStyle w:val="ListParagraph"/>
              <w:numPr>
                <w:ilvl w:val="0"/>
                <w:numId w:val="37"/>
              </w:numPr>
              <w:jc w:val="center"/>
            </w:pPr>
          </w:p>
        </w:tc>
        <w:tc>
          <w:tcPr>
            <w:tcW w:w="2016" w:type="dxa"/>
          </w:tcPr>
          <w:p w:rsidR="009B4F61" w:rsidRDefault="008B5F3E" w:rsidP="008B5F3E">
            <w:r>
              <w:t>Back rails</w:t>
            </w:r>
          </w:p>
        </w:tc>
        <w:tc>
          <w:tcPr>
            <w:tcW w:w="630" w:type="dxa"/>
          </w:tcPr>
          <w:p w:rsidR="009B4F61" w:rsidRDefault="001867F0" w:rsidP="001867F0">
            <w:pPr>
              <w:jc w:val="center"/>
            </w:pPr>
            <w:r>
              <w:t>1</w:t>
            </w:r>
          </w:p>
        </w:tc>
        <w:tc>
          <w:tcPr>
            <w:tcW w:w="1530" w:type="dxa"/>
          </w:tcPr>
          <w:p w:rsidR="009B4F61" w:rsidRDefault="00A90B2E" w:rsidP="00A90B2E">
            <w:pPr>
              <w:jc w:val="center"/>
            </w:pPr>
            <w:r>
              <w:t>1,000</w:t>
            </w:r>
          </w:p>
        </w:tc>
        <w:tc>
          <w:tcPr>
            <w:tcW w:w="1440" w:type="dxa"/>
          </w:tcPr>
          <w:p w:rsidR="009B4F61" w:rsidRDefault="00A90B2E" w:rsidP="00A90B2E">
            <w:pPr>
              <w:jc w:val="center"/>
            </w:pPr>
            <w:r>
              <w:t>125</w:t>
            </w:r>
          </w:p>
        </w:tc>
        <w:tc>
          <w:tcPr>
            <w:tcW w:w="1530" w:type="dxa"/>
          </w:tcPr>
          <w:p w:rsidR="009B4F61" w:rsidRDefault="00A90B2E" w:rsidP="00A90B2E">
            <w:pPr>
              <w:jc w:val="center"/>
            </w:pPr>
            <w:r>
              <w:t>18</w:t>
            </w:r>
          </w:p>
        </w:tc>
        <w:tc>
          <w:tcPr>
            <w:tcW w:w="1944" w:type="dxa"/>
          </w:tcPr>
          <w:p w:rsidR="009B4F61" w:rsidRDefault="00C73457" w:rsidP="00C73457">
            <w:pPr>
              <w:jc w:val="center"/>
            </w:pPr>
            <w:r>
              <w:rPr>
                <w:rFonts w:cstheme="minorHAnsi"/>
              </w:rPr>
              <w:t>″</w:t>
            </w:r>
          </w:p>
        </w:tc>
      </w:tr>
      <w:tr w:rsidR="001867F0" w:rsidTr="001867F0">
        <w:trPr>
          <w:jc w:val="center"/>
        </w:trPr>
        <w:tc>
          <w:tcPr>
            <w:tcW w:w="738" w:type="dxa"/>
          </w:tcPr>
          <w:p w:rsidR="009B4F61" w:rsidRDefault="009B4F61" w:rsidP="00B1377F">
            <w:pPr>
              <w:pStyle w:val="ListParagraph"/>
              <w:numPr>
                <w:ilvl w:val="0"/>
                <w:numId w:val="37"/>
              </w:numPr>
              <w:jc w:val="center"/>
            </w:pPr>
          </w:p>
        </w:tc>
        <w:tc>
          <w:tcPr>
            <w:tcW w:w="2016" w:type="dxa"/>
          </w:tcPr>
          <w:p w:rsidR="009B4F61" w:rsidRDefault="008B5F3E" w:rsidP="008B5F3E">
            <w:r>
              <w:t>Drawer rails</w:t>
            </w:r>
          </w:p>
        </w:tc>
        <w:tc>
          <w:tcPr>
            <w:tcW w:w="630" w:type="dxa"/>
          </w:tcPr>
          <w:p w:rsidR="009B4F61" w:rsidRDefault="001867F0" w:rsidP="001867F0">
            <w:pPr>
              <w:jc w:val="center"/>
            </w:pPr>
            <w:r>
              <w:t>2</w:t>
            </w:r>
          </w:p>
        </w:tc>
        <w:tc>
          <w:tcPr>
            <w:tcW w:w="1530" w:type="dxa"/>
          </w:tcPr>
          <w:p w:rsidR="009B4F61" w:rsidRDefault="00A90B2E" w:rsidP="00A90B2E">
            <w:pPr>
              <w:jc w:val="center"/>
            </w:pPr>
            <w:r>
              <w:t>1,000</w:t>
            </w:r>
          </w:p>
        </w:tc>
        <w:tc>
          <w:tcPr>
            <w:tcW w:w="1440" w:type="dxa"/>
          </w:tcPr>
          <w:p w:rsidR="009B4F61" w:rsidRDefault="00A90B2E" w:rsidP="00A90B2E">
            <w:pPr>
              <w:jc w:val="center"/>
            </w:pPr>
            <w:r>
              <w:t>75</w:t>
            </w:r>
          </w:p>
        </w:tc>
        <w:tc>
          <w:tcPr>
            <w:tcW w:w="1530" w:type="dxa"/>
          </w:tcPr>
          <w:p w:rsidR="009B4F61" w:rsidRDefault="00A90B2E" w:rsidP="00A90B2E">
            <w:pPr>
              <w:jc w:val="center"/>
            </w:pPr>
            <w:r>
              <w:t>18</w:t>
            </w:r>
          </w:p>
        </w:tc>
        <w:tc>
          <w:tcPr>
            <w:tcW w:w="1944" w:type="dxa"/>
          </w:tcPr>
          <w:p w:rsidR="009B4F61" w:rsidRDefault="00C73457" w:rsidP="00C73457">
            <w:pPr>
              <w:jc w:val="center"/>
            </w:pPr>
            <w:r>
              <w:rPr>
                <w:rFonts w:cstheme="minorHAnsi"/>
              </w:rPr>
              <w:t>″</w:t>
            </w:r>
          </w:p>
        </w:tc>
      </w:tr>
      <w:tr w:rsidR="001867F0" w:rsidTr="001867F0">
        <w:trPr>
          <w:jc w:val="center"/>
        </w:trPr>
        <w:tc>
          <w:tcPr>
            <w:tcW w:w="738" w:type="dxa"/>
          </w:tcPr>
          <w:p w:rsidR="009B4F61" w:rsidRDefault="009B4F61" w:rsidP="00B1377F">
            <w:pPr>
              <w:pStyle w:val="ListParagraph"/>
              <w:numPr>
                <w:ilvl w:val="0"/>
                <w:numId w:val="37"/>
              </w:numPr>
              <w:jc w:val="center"/>
            </w:pPr>
          </w:p>
        </w:tc>
        <w:tc>
          <w:tcPr>
            <w:tcW w:w="2016" w:type="dxa"/>
          </w:tcPr>
          <w:p w:rsidR="009B4F61" w:rsidRDefault="008B5F3E" w:rsidP="008B5F3E">
            <w:r>
              <w:t>Kickers</w:t>
            </w:r>
          </w:p>
        </w:tc>
        <w:tc>
          <w:tcPr>
            <w:tcW w:w="630" w:type="dxa"/>
          </w:tcPr>
          <w:p w:rsidR="009B4F61" w:rsidRDefault="001867F0" w:rsidP="001867F0">
            <w:pPr>
              <w:jc w:val="center"/>
            </w:pPr>
            <w:r>
              <w:t>2</w:t>
            </w:r>
          </w:p>
        </w:tc>
        <w:tc>
          <w:tcPr>
            <w:tcW w:w="1530" w:type="dxa"/>
          </w:tcPr>
          <w:p w:rsidR="009B4F61" w:rsidRDefault="00A90B2E" w:rsidP="00A90B2E">
            <w:pPr>
              <w:jc w:val="center"/>
            </w:pPr>
            <w:r>
              <w:t>550</w:t>
            </w:r>
          </w:p>
        </w:tc>
        <w:tc>
          <w:tcPr>
            <w:tcW w:w="1440" w:type="dxa"/>
          </w:tcPr>
          <w:p w:rsidR="009B4F61" w:rsidRDefault="00A90B2E" w:rsidP="00A90B2E">
            <w:pPr>
              <w:jc w:val="center"/>
            </w:pPr>
            <w:r>
              <w:t>50</w:t>
            </w:r>
          </w:p>
        </w:tc>
        <w:tc>
          <w:tcPr>
            <w:tcW w:w="1530" w:type="dxa"/>
          </w:tcPr>
          <w:p w:rsidR="009B4F61" w:rsidRDefault="00A90B2E" w:rsidP="00A90B2E">
            <w:pPr>
              <w:jc w:val="center"/>
            </w:pPr>
            <w:r>
              <w:t>18</w:t>
            </w:r>
          </w:p>
        </w:tc>
        <w:tc>
          <w:tcPr>
            <w:tcW w:w="1944" w:type="dxa"/>
          </w:tcPr>
          <w:p w:rsidR="009B4F61" w:rsidRDefault="00C73457" w:rsidP="00C73457">
            <w:pPr>
              <w:jc w:val="center"/>
            </w:pPr>
            <w:r>
              <w:rPr>
                <w:rFonts w:cstheme="minorHAnsi"/>
              </w:rPr>
              <w:t>″</w:t>
            </w:r>
          </w:p>
        </w:tc>
      </w:tr>
      <w:tr w:rsidR="001867F0" w:rsidTr="001867F0">
        <w:trPr>
          <w:jc w:val="center"/>
        </w:trPr>
        <w:tc>
          <w:tcPr>
            <w:tcW w:w="738" w:type="dxa"/>
          </w:tcPr>
          <w:p w:rsidR="009B4F61" w:rsidRDefault="009B4F61" w:rsidP="00B1377F">
            <w:pPr>
              <w:pStyle w:val="ListParagraph"/>
              <w:numPr>
                <w:ilvl w:val="0"/>
                <w:numId w:val="37"/>
              </w:numPr>
              <w:jc w:val="center"/>
            </w:pPr>
          </w:p>
        </w:tc>
        <w:tc>
          <w:tcPr>
            <w:tcW w:w="2016" w:type="dxa"/>
          </w:tcPr>
          <w:p w:rsidR="009B4F61" w:rsidRDefault="008B5F3E" w:rsidP="008B5F3E">
            <w:r>
              <w:t>Drawer rail bracket</w:t>
            </w:r>
          </w:p>
        </w:tc>
        <w:tc>
          <w:tcPr>
            <w:tcW w:w="630" w:type="dxa"/>
          </w:tcPr>
          <w:p w:rsidR="009B4F61" w:rsidRDefault="001867F0" w:rsidP="001867F0">
            <w:pPr>
              <w:jc w:val="center"/>
            </w:pPr>
            <w:r>
              <w:t>2</w:t>
            </w:r>
          </w:p>
        </w:tc>
        <w:tc>
          <w:tcPr>
            <w:tcW w:w="1530" w:type="dxa"/>
          </w:tcPr>
          <w:p w:rsidR="009B4F61" w:rsidRDefault="00A90B2E" w:rsidP="00A90B2E">
            <w:pPr>
              <w:jc w:val="center"/>
            </w:pPr>
            <w:r>
              <w:t>200</w:t>
            </w:r>
          </w:p>
        </w:tc>
        <w:tc>
          <w:tcPr>
            <w:tcW w:w="1440" w:type="dxa"/>
          </w:tcPr>
          <w:p w:rsidR="009B4F61" w:rsidRDefault="00A90B2E" w:rsidP="00A90B2E">
            <w:pPr>
              <w:jc w:val="center"/>
            </w:pPr>
            <w:r>
              <w:t>50</w:t>
            </w:r>
          </w:p>
        </w:tc>
        <w:tc>
          <w:tcPr>
            <w:tcW w:w="1530" w:type="dxa"/>
          </w:tcPr>
          <w:p w:rsidR="009B4F61" w:rsidRDefault="00A90B2E" w:rsidP="00A90B2E">
            <w:pPr>
              <w:jc w:val="center"/>
            </w:pPr>
            <w:r>
              <w:t>18</w:t>
            </w:r>
          </w:p>
        </w:tc>
        <w:tc>
          <w:tcPr>
            <w:tcW w:w="1944" w:type="dxa"/>
          </w:tcPr>
          <w:p w:rsidR="009B4F61" w:rsidRDefault="00C73457" w:rsidP="00C73457">
            <w:pPr>
              <w:jc w:val="center"/>
            </w:pPr>
            <w:r>
              <w:rPr>
                <w:rFonts w:cstheme="minorHAnsi"/>
              </w:rPr>
              <w:t>″</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Legs</w:t>
            </w:r>
          </w:p>
        </w:tc>
        <w:tc>
          <w:tcPr>
            <w:tcW w:w="630" w:type="dxa"/>
          </w:tcPr>
          <w:p w:rsidR="004A264C" w:rsidRDefault="001867F0" w:rsidP="001867F0">
            <w:pPr>
              <w:jc w:val="center"/>
            </w:pPr>
            <w:r>
              <w:t>4</w:t>
            </w:r>
          </w:p>
        </w:tc>
        <w:tc>
          <w:tcPr>
            <w:tcW w:w="1530" w:type="dxa"/>
          </w:tcPr>
          <w:p w:rsidR="004A264C" w:rsidRDefault="00A90B2E" w:rsidP="00A90B2E">
            <w:pPr>
              <w:jc w:val="center"/>
            </w:pPr>
            <w:r>
              <w:t>420</w:t>
            </w:r>
          </w:p>
        </w:tc>
        <w:tc>
          <w:tcPr>
            <w:tcW w:w="1440" w:type="dxa"/>
          </w:tcPr>
          <w:p w:rsidR="004A264C" w:rsidRDefault="00A90B2E" w:rsidP="00A90B2E">
            <w:pPr>
              <w:jc w:val="center"/>
            </w:pPr>
            <w:r>
              <w:t>50</w:t>
            </w:r>
          </w:p>
        </w:tc>
        <w:tc>
          <w:tcPr>
            <w:tcW w:w="1530" w:type="dxa"/>
          </w:tcPr>
          <w:p w:rsidR="004A264C" w:rsidRDefault="00A90B2E" w:rsidP="00A90B2E">
            <w:pPr>
              <w:jc w:val="center"/>
            </w:pPr>
            <w:r>
              <w:t>18</w:t>
            </w:r>
          </w:p>
        </w:tc>
        <w:tc>
          <w:tcPr>
            <w:tcW w:w="1944" w:type="dxa"/>
          </w:tcPr>
          <w:p w:rsidR="004A264C" w:rsidRDefault="00C73457" w:rsidP="00C73457">
            <w:pPr>
              <w:jc w:val="center"/>
            </w:pPr>
            <w:r>
              <w:rPr>
                <w:rFonts w:cstheme="minorHAnsi"/>
              </w:rPr>
              <w:t>″</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Buttons</w:t>
            </w:r>
          </w:p>
        </w:tc>
        <w:tc>
          <w:tcPr>
            <w:tcW w:w="630" w:type="dxa"/>
          </w:tcPr>
          <w:p w:rsidR="004A264C" w:rsidRDefault="001867F0" w:rsidP="001867F0">
            <w:pPr>
              <w:jc w:val="center"/>
            </w:pPr>
            <w:r>
              <w:t>2</w:t>
            </w:r>
          </w:p>
        </w:tc>
        <w:tc>
          <w:tcPr>
            <w:tcW w:w="1530" w:type="dxa"/>
          </w:tcPr>
          <w:p w:rsidR="004A264C" w:rsidRDefault="00A90B2E" w:rsidP="00A90B2E">
            <w:pPr>
              <w:jc w:val="center"/>
            </w:pPr>
            <w:r>
              <w:t>50</w:t>
            </w:r>
          </w:p>
        </w:tc>
        <w:tc>
          <w:tcPr>
            <w:tcW w:w="1440" w:type="dxa"/>
          </w:tcPr>
          <w:p w:rsidR="004A264C" w:rsidRDefault="00A90B2E" w:rsidP="00A90B2E">
            <w:pPr>
              <w:jc w:val="center"/>
            </w:pPr>
            <w:r>
              <w:t>50</w:t>
            </w:r>
          </w:p>
        </w:tc>
        <w:tc>
          <w:tcPr>
            <w:tcW w:w="1530" w:type="dxa"/>
          </w:tcPr>
          <w:p w:rsidR="004A264C" w:rsidRDefault="00A90B2E" w:rsidP="00A90B2E">
            <w:pPr>
              <w:jc w:val="center"/>
            </w:pPr>
            <w:r>
              <w:t>18</w:t>
            </w:r>
          </w:p>
        </w:tc>
        <w:tc>
          <w:tcPr>
            <w:tcW w:w="1944" w:type="dxa"/>
          </w:tcPr>
          <w:p w:rsidR="004A264C" w:rsidRDefault="00C73457" w:rsidP="00C73457">
            <w:pPr>
              <w:jc w:val="center"/>
            </w:pPr>
            <w:r>
              <w:rPr>
                <w:rFonts w:cstheme="minorHAnsi"/>
              </w:rPr>
              <w:t>″</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Drawer front</w:t>
            </w:r>
          </w:p>
        </w:tc>
        <w:tc>
          <w:tcPr>
            <w:tcW w:w="630" w:type="dxa"/>
          </w:tcPr>
          <w:p w:rsidR="004A264C" w:rsidRDefault="001867F0" w:rsidP="001867F0">
            <w:pPr>
              <w:jc w:val="center"/>
            </w:pPr>
            <w:r>
              <w:t>1</w:t>
            </w:r>
          </w:p>
        </w:tc>
        <w:tc>
          <w:tcPr>
            <w:tcW w:w="1530" w:type="dxa"/>
          </w:tcPr>
          <w:p w:rsidR="004A264C" w:rsidRDefault="00A90B2E" w:rsidP="00A90B2E">
            <w:pPr>
              <w:jc w:val="center"/>
            </w:pPr>
            <w:r>
              <w:t>1,000</w:t>
            </w:r>
          </w:p>
        </w:tc>
        <w:tc>
          <w:tcPr>
            <w:tcW w:w="1440" w:type="dxa"/>
          </w:tcPr>
          <w:p w:rsidR="004A264C" w:rsidRDefault="00A90B2E" w:rsidP="00A90B2E">
            <w:pPr>
              <w:jc w:val="center"/>
            </w:pPr>
            <w:r>
              <w:t>125</w:t>
            </w:r>
          </w:p>
        </w:tc>
        <w:tc>
          <w:tcPr>
            <w:tcW w:w="1530" w:type="dxa"/>
          </w:tcPr>
          <w:p w:rsidR="004A264C" w:rsidRDefault="00A90B2E" w:rsidP="00A90B2E">
            <w:pPr>
              <w:jc w:val="center"/>
            </w:pPr>
            <w:r>
              <w:t>18</w:t>
            </w:r>
          </w:p>
        </w:tc>
        <w:tc>
          <w:tcPr>
            <w:tcW w:w="1944" w:type="dxa"/>
          </w:tcPr>
          <w:p w:rsidR="004A264C" w:rsidRDefault="00896E21" w:rsidP="009409BD">
            <w:r>
              <w:t>Solid wood</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Drawer sides</w:t>
            </w:r>
          </w:p>
        </w:tc>
        <w:tc>
          <w:tcPr>
            <w:tcW w:w="630" w:type="dxa"/>
          </w:tcPr>
          <w:p w:rsidR="004A264C" w:rsidRDefault="001867F0" w:rsidP="001867F0">
            <w:pPr>
              <w:jc w:val="center"/>
            </w:pPr>
            <w:r>
              <w:t>2</w:t>
            </w:r>
          </w:p>
        </w:tc>
        <w:tc>
          <w:tcPr>
            <w:tcW w:w="1530" w:type="dxa"/>
          </w:tcPr>
          <w:p w:rsidR="004A264C" w:rsidRDefault="00A90B2E" w:rsidP="00A90B2E">
            <w:pPr>
              <w:jc w:val="center"/>
            </w:pPr>
            <w:r>
              <w:t>550</w:t>
            </w:r>
          </w:p>
        </w:tc>
        <w:tc>
          <w:tcPr>
            <w:tcW w:w="1440" w:type="dxa"/>
          </w:tcPr>
          <w:p w:rsidR="004A264C" w:rsidRDefault="00A90B2E" w:rsidP="00A90B2E">
            <w:pPr>
              <w:jc w:val="center"/>
            </w:pPr>
            <w:r>
              <w:t>125</w:t>
            </w:r>
          </w:p>
        </w:tc>
        <w:tc>
          <w:tcPr>
            <w:tcW w:w="1530" w:type="dxa"/>
          </w:tcPr>
          <w:p w:rsidR="004A264C" w:rsidRDefault="00A90B2E" w:rsidP="00A90B2E">
            <w:pPr>
              <w:jc w:val="center"/>
            </w:pPr>
            <w:r>
              <w:t>12</w:t>
            </w:r>
          </w:p>
        </w:tc>
        <w:tc>
          <w:tcPr>
            <w:tcW w:w="1944" w:type="dxa"/>
          </w:tcPr>
          <w:p w:rsidR="004A264C" w:rsidRDefault="00896E21" w:rsidP="009409BD">
            <w:r>
              <w:t>Mahogany</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Drawer back</w:t>
            </w:r>
          </w:p>
        </w:tc>
        <w:tc>
          <w:tcPr>
            <w:tcW w:w="630" w:type="dxa"/>
          </w:tcPr>
          <w:p w:rsidR="004A264C" w:rsidRDefault="001867F0" w:rsidP="001867F0">
            <w:pPr>
              <w:jc w:val="center"/>
            </w:pPr>
            <w:r>
              <w:t>1</w:t>
            </w:r>
          </w:p>
        </w:tc>
        <w:tc>
          <w:tcPr>
            <w:tcW w:w="1530" w:type="dxa"/>
          </w:tcPr>
          <w:p w:rsidR="004A264C" w:rsidRDefault="00A90B2E" w:rsidP="00A90B2E">
            <w:pPr>
              <w:jc w:val="center"/>
            </w:pPr>
            <w:r>
              <w:t>1,000</w:t>
            </w:r>
          </w:p>
        </w:tc>
        <w:tc>
          <w:tcPr>
            <w:tcW w:w="1440" w:type="dxa"/>
          </w:tcPr>
          <w:p w:rsidR="004A264C" w:rsidRDefault="00A90B2E" w:rsidP="00A90B2E">
            <w:pPr>
              <w:jc w:val="center"/>
            </w:pPr>
            <w:r>
              <w:t>125</w:t>
            </w:r>
          </w:p>
        </w:tc>
        <w:tc>
          <w:tcPr>
            <w:tcW w:w="1530" w:type="dxa"/>
          </w:tcPr>
          <w:p w:rsidR="004A264C" w:rsidRDefault="00A90B2E" w:rsidP="00A90B2E">
            <w:pPr>
              <w:jc w:val="center"/>
            </w:pPr>
            <w:r>
              <w:t>12</w:t>
            </w:r>
          </w:p>
        </w:tc>
        <w:tc>
          <w:tcPr>
            <w:tcW w:w="1944" w:type="dxa"/>
          </w:tcPr>
          <w:p w:rsidR="004A264C" w:rsidRDefault="00896E21" w:rsidP="00896E21">
            <w:pPr>
              <w:jc w:val="center"/>
            </w:pPr>
            <w:r>
              <w:rPr>
                <w:rFonts w:cstheme="minorHAnsi"/>
              </w:rPr>
              <w:t>″</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Drawer button</w:t>
            </w:r>
          </w:p>
        </w:tc>
        <w:tc>
          <w:tcPr>
            <w:tcW w:w="630" w:type="dxa"/>
          </w:tcPr>
          <w:p w:rsidR="004A264C" w:rsidRDefault="001867F0" w:rsidP="001867F0">
            <w:pPr>
              <w:jc w:val="center"/>
            </w:pPr>
            <w:r>
              <w:t>1</w:t>
            </w:r>
          </w:p>
        </w:tc>
        <w:tc>
          <w:tcPr>
            <w:tcW w:w="1530" w:type="dxa"/>
          </w:tcPr>
          <w:p w:rsidR="004A264C" w:rsidRDefault="00A90B2E" w:rsidP="00A90B2E">
            <w:pPr>
              <w:jc w:val="center"/>
            </w:pPr>
            <w:r>
              <w:t>1,000</w:t>
            </w:r>
          </w:p>
        </w:tc>
        <w:tc>
          <w:tcPr>
            <w:tcW w:w="1440" w:type="dxa"/>
          </w:tcPr>
          <w:p w:rsidR="004A264C" w:rsidRDefault="00A90B2E" w:rsidP="00A90B2E">
            <w:pPr>
              <w:jc w:val="center"/>
            </w:pPr>
            <w:r>
              <w:t>550</w:t>
            </w:r>
          </w:p>
        </w:tc>
        <w:tc>
          <w:tcPr>
            <w:tcW w:w="1530" w:type="dxa"/>
          </w:tcPr>
          <w:p w:rsidR="004A264C" w:rsidRDefault="00A90B2E" w:rsidP="00A90B2E">
            <w:pPr>
              <w:jc w:val="center"/>
            </w:pPr>
            <w:r>
              <w:t>6</w:t>
            </w:r>
          </w:p>
        </w:tc>
        <w:tc>
          <w:tcPr>
            <w:tcW w:w="1944" w:type="dxa"/>
          </w:tcPr>
          <w:p w:rsidR="004A264C" w:rsidRDefault="00896E21" w:rsidP="009409BD">
            <w:r>
              <w:t>Plywood</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Drawer runners</w:t>
            </w:r>
          </w:p>
        </w:tc>
        <w:tc>
          <w:tcPr>
            <w:tcW w:w="630" w:type="dxa"/>
          </w:tcPr>
          <w:p w:rsidR="004A264C" w:rsidRDefault="001867F0" w:rsidP="008B5F3E">
            <w:pPr>
              <w:jc w:val="center"/>
            </w:pPr>
            <w:r>
              <w:t>2</w:t>
            </w:r>
          </w:p>
        </w:tc>
        <w:tc>
          <w:tcPr>
            <w:tcW w:w="1530" w:type="dxa"/>
          </w:tcPr>
          <w:p w:rsidR="004A264C" w:rsidRDefault="00A90B2E" w:rsidP="008B5F3E">
            <w:pPr>
              <w:jc w:val="center"/>
            </w:pPr>
            <w:r>
              <w:t>550</w:t>
            </w:r>
          </w:p>
        </w:tc>
        <w:tc>
          <w:tcPr>
            <w:tcW w:w="1440" w:type="dxa"/>
          </w:tcPr>
          <w:p w:rsidR="004A264C" w:rsidRDefault="00B676AE" w:rsidP="00A90B2E">
            <w:pPr>
              <w:jc w:val="center"/>
            </w:pPr>
            <w:r>
              <w:t>50</w:t>
            </w:r>
          </w:p>
        </w:tc>
        <w:tc>
          <w:tcPr>
            <w:tcW w:w="1530" w:type="dxa"/>
          </w:tcPr>
          <w:p w:rsidR="004A264C" w:rsidRDefault="00B676AE" w:rsidP="00B676AE">
            <w:pPr>
              <w:jc w:val="center"/>
            </w:pPr>
            <w:r>
              <w:t>50</w:t>
            </w:r>
          </w:p>
        </w:tc>
        <w:tc>
          <w:tcPr>
            <w:tcW w:w="1944" w:type="dxa"/>
          </w:tcPr>
          <w:p w:rsidR="004A264C" w:rsidRDefault="00896E21" w:rsidP="009409BD">
            <w:r>
              <w:t>Mahogany</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Handles</w:t>
            </w:r>
          </w:p>
        </w:tc>
        <w:tc>
          <w:tcPr>
            <w:tcW w:w="630" w:type="dxa"/>
          </w:tcPr>
          <w:p w:rsidR="004A264C" w:rsidRDefault="001867F0" w:rsidP="001867F0">
            <w:pPr>
              <w:jc w:val="center"/>
            </w:pPr>
            <w:r>
              <w:t>2</w:t>
            </w:r>
          </w:p>
        </w:tc>
        <w:tc>
          <w:tcPr>
            <w:tcW w:w="1530" w:type="dxa"/>
          </w:tcPr>
          <w:p w:rsidR="004A264C" w:rsidRDefault="00B676AE" w:rsidP="00B676AE">
            <w:pPr>
              <w:jc w:val="center"/>
            </w:pPr>
            <w:r>
              <w:t>200</w:t>
            </w:r>
          </w:p>
        </w:tc>
        <w:tc>
          <w:tcPr>
            <w:tcW w:w="1440" w:type="dxa"/>
          </w:tcPr>
          <w:p w:rsidR="004A264C" w:rsidRDefault="00B676AE" w:rsidP="00B676AE">
            <w:pPr>
              <w:jc w:val="center"/>
            </w:pPr>
            <w:r>
              <w:t>50</w:t>
            </w:r>
          </w:p>
        </w:tc>
        <w:tc>
          <w:tcPr>
            <w:tcW w:w="1530" w:type="dxa"/>
          </w:tcPr>
          <w:p w:rsidR="004A264C" w:rsidRDefault="00B676AE" w:rsidP="00B676AE">
            <w:pPr>
              <w:jc w:val="center"/>
            </w:pPr>
            <w:r>
              <w:t>50</w:t>
            </w:r>
          </w:p>
        </w:tc>
        <w:tc>
          <w:tcPr>
            <w:tcW w:w="1944" w:type="dxa"/>
          </w:tcPr>
          <w:p w:rsidR="004A264C" w:rsidRDefault="00896E21" w:rsidP="009409BD">
            <w:r>
              <w:rPr>
                <w:rFonts w:cstheme="minorHAnsi"/>
              </w:rPr>
              <w:t>″</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Nails/screws</w:t>
            </w:r>
          </w:p>
        </w:tc>
        <w:tc>
          <w:tcPr>
            <w:tcW w:w="630" w:type="dxa"/>
          </w:tcPr>
          <w:p w:rsidR="004A264C" w:rsidRDefault="001867F0" w:rsidP="001867F0">
            <w:pPr>
              <w:jc w:val="center"/>
            </w:pPr>
            <w:r>
              <w:t>10</w:t>
            </w:r>
          </w:p>
        </w:tc>
        <w:tc>
          <w:tcPr>
            <w:tcW w:w="1530" w:type="dxa"/>
          </w:tcPr>
          <w:p w:rsidR="004A264C" w:rsidRDefault="00B676AE" w:rsidP="00B676AE">
            <w:pPr>
              <w:jc w:val="center"/>
            </w:pPr>
            <w:r>
              <w:softHyphen/>
              <w:t>-</w:t>
            </w:r>
          </w:p>
        </w:tc>
        <w:tc>
          <w:tcPr>
            <w:tcW w:w="1440" w:type="dxa"/>
          </w:tcPr>
          <w:p w:rsidR="004A264C" w:rsidRDefault="00B676AE" w:rsidP="00B676AE">
            <w:pPr>
              <w:jc w:val="center"/>
            </w:pPr>
            <w:r>
              <w:t>-</w:t>
            </w:r>
          </w:p>
        </w:tc>
        <w:tc>
          <w:tcPr>
            <w:tcW w:w="1530" w:type="dxa"/>
          </w:tcPr>
          <w:p w:rsidR="004A264C" w:rsidRDefault="00B676AE" w:rsidP="00B676AE">
            <w:pPr>
              <w:jc w:val="center"/>
            </w:pPr>
            <w:r>
              <w:t>-</w:t>
            </w:r>
          </w:p>
        </w:tc>
        <w:tc>
          <w:tcPr>
            <w:tcW w:w="1944" w:type="dxa"/>
          </w:tcPr>
          <w:p w:rsidR="004A264C" w:rsidRDefault="00896E21" w:rsidP="009409BD">
            <w:r>
              <w:t>32 x 10 for top</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Nails/screws</w:t>
            </w:r>
          </w:p>
        </w:tc>
        <w:tc>
          <w:tcPr>
            <w:tcW w:w="630" w:type="dxa"/>
          </w:tcPr>
          <w:p w:rsidR="004A264C" w:rsidRDefault="001867F0" w:rsidP="001867F0">
            <w:pPr>
              <w:jc w:val="center"/>
            </w:pPr>
            <w:r>
              <w:t>10</w:t>
            </w:r>
          </w:p>
        </w:tc>
        <w:tc>
          <w:tcPr>
            <w:tcW w:w="1530" w:type="dxa"/>
          </w:tcPr>
          <w:p w:rsidR="004A264C" w:rsidRDefault="00B676AE" w:rsidP="00B676AE">
            <w:pPr>
              <w:jc w:val="center"/>
            </w:pPr>
            <w:r>
              <w:t>-</w:t>
            </w:r>
          </w:p>
        </w:tc>
        <w:tc>
          <w:tcPr>
            <w:tcW w:w="1440" w:type="dxa"/>
          </w:tcPr>
          <w:p w:rsidR="004A264C" w:rsidRDefault="00B676AE" w:rsidP="00B676AE">
            <w:pPr>
              <w:jc w:val="center"/>
            </w:pPr>
            <w:r>
              <w:t>-</w:t>
            </w:r>
          </w:p>
        </w:tc>
        <w:tc>
          <w:tcPr>
            <w:tcW w:w="1530" w:type="dxa"/>
          </w:tcPr>
          <w:p w:rsidR="004A264C" w:rsidRDefault="00B676AE" w:rsidP="00B676AE">
            <w:pPr>
              <w:jc w:val="center"/>
            </w:pPr>
            <w:r>
              <w:t>-</w:t>
            </w:r>
          </w:p>
        </w:tc>
        <w:tc>
          <w:tcPr>
            <w:tcW w:w="1944" w:type="dxa"/>
          </w:tcPr>
          <w:p w:rsidR="004A264C" w:rsidRDefault="00436FF1" w:rsidP="009409BD">
            <w:r>
              <w:t>50 x 12 for kickers &amp; runners</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Lipping</w:t>
            </w:r>
          </w:p>
        </w:tc>
        <w:tc>
          <w:tcPr>
            <w:tcW w:w="630" w:type="dxa"/>
          </w:tcPr>
          <w:p w:rsidR="004A264C" w:rsidRDefault="001867F0" w:rsidP="001867F0">
            <w:pPr>
              <w:jc w:val="center"/>
            </w:pPr>
            <w:r>
              <w:t>1</w:t>
            </w:r>
          </w:p>
        </w:tc>
        <w:tc>
          <w:tcPr>
            <w:tcW w:w="1530" w:type="dxa"/>
          </w:tcPr>
          <w:p w:rsidR="004A264C" w:rsidRDefault="004631A0" w:rsidP="004631A0">
            <w:pPr>
              <w:jc w:val="center"/>
            </w:pPr>
            <w:r>
              <w:t>2,800</w:t>
            </w:r>
          </w:p>
        </w:tc>
        <w:tc>
          <w:tcPr>
            <w:tcW w:w="1440" w:type="dxa"/>
          </w:tcPr>
          <w:p w:rsidR="004A264C" w:rsidRDefault="004631A0" w:rsidP="004631A0">
            <w:pPr>
              <w:jc w:val="center"/>
            </w:pPr>
            <w:r>
              <w:t>25</w:t>
            </w:r>
          </w:p>
        </w:tc>
        <w:tc>
          <w:tcPr>
            <w:tcW w:w="1530" w:type="dxa"/>
          </w:tcPr>
          <w:p w:rsidR="004A264C" w:rsidRDefault="004631A0" w:rsidP="004631A0">
            <w:pPr>
              <w:jc w:val="center"/>
            </w:pPr>
            <w:r>
              <w:t>25</w:t>
            </w:r>
          </w:p>
        </w:tc>
        <w:tc>
          <w:tcPr>
            <w:tcW w:w="1944" w:type="dxa"/>
          </w:tcPr>
          <w:p w:rsidR="004A264C" w:rsidRDefault="00436FF1" w:rsidP="009409BD">
            <w:r>
              <w:t>Mahogany</w:t>
            </w:r>
          </w:p>
        </w:tc>
      </w:tr>
      <w:tr w:rsidR="004A264C" w:rsidTr="001867F0">
        <w:trPr>
          <w:jc w:val="center"/>
        </w:trPr>
        <w:tc>
          <w:tcPr>
            <w:tcW w:w="738" w:type="dxa"/>
          </w:tcPr>
          <w:p w:rsidR="004A264C" w:rsidRDefault="004A264C" w:rsidP="004A264C">
            <w:pPr>
              <w:pStyle w:val="ListParagraph"/>
              <w:numPr>
                <w:ilvl w:val="0"/>
                <w:numId w:val="37"/>
              </w:numPr>
              <w:jc w:val="center"/>
            </w:pPr>
          </w:p>
        </w:tc>
        <w:tc>
          <w:tcPr>
            <w:tcW w:w="2016" w:type="dxa"/>
          </w:tcPr>
          <w:p w:rsidR="004A264C" w:rsidRDefault="008B5F3E" w:rsidP="008B5F3E">
            <w:r>
              <w:t>Lacquering</w:t>
            </w:r>
          </w:p>
        </w:tc>
        <w:tc>
          <w:tcPr>
            <w:tcW w:w="630" w:type="dxa"/>
          </w:tcPr>
          <w:p w:rsidR="004A264C" w:rsidRDefault="001867F0" w:rsidP="001867F0">
            <w:pPr>
              <w:jc w:val="center"/>
            </w:pPr>
            <w:r>
              <w:t>1</w:t>
            </w:r>
          </w:p>
        </w:tc>
        <w:tc>
          <w:tcPr>
            <w:tcW w:w="1530" w:type="dxa"/>
          </w:tcPr>
          <w:p w:rsidR="004A264C" w:rsidRDefault="004631A0" w:rsidP="004631A0">
            <w:pPr>
              <w:jc w:val="center"/>
            </w:pPr>
            <w:r>
              <w:t>-</w:t>
            </w:r>
          </w:p>
        </w:tc>
        <w:tc>
          <w:tcPr>
            <w:tcW w:w="1440" w:type="dxa"/>
          </w:tcPr>
          <w:p w:rsidR="004A264C" w:rsidRDefault="004631A0" w:rsidP="004631A0">
            <w:pPr>
              <w:jc w:val="center"/>
            </w:pPr>
            <w:r>
              <w:t>-</w:t>
            </w:r>
          </w:p>
        </w:tc>
        <w:tc>
          <w:tcPr>
            <w:tcW w:w="1530" w:type="dxa"/>
          </w:tcPr>
          <w:p w:rsidR="004A264C" w:rsidRDefault="004631A0" w:rsidP="004631A0">
            <w:pPr>
              <w:jc w:val="center"/>
            </w:pPr>
            <w:r>
              <w:t>-</w:t>
            </w:r>
          </w:p>
        </w:tc>
        <w:tc>
          <w:tcPr>
            <w:tcW w:w="1944" w:type="dxa"/>
          </w:tcPr>
          <w:p w:rsidR="004A264C" w:rsidRDefault="00436FF1" w:rsidP="009409BD">
            <w:r>
              <w:t>Gallon (glossy)</w:t>
            </w:r>
          </w:p>
        </w:tc>
      </w:tr>
    </w:tbl>
    <w:p w:rsidR="009B4F61" w:rsidRPr="009409BD" w:rsidRDefault="009B4F61" w:rsidP="009409BD"/>
    <w:p w:rsidR="00544576" w:rsidRDefault="00544576" w:rsidP="00011D91">
      <w:pPr>
        <w:jc w:val="center"/>
        <w:rPr>
          <w:u w:val="single"/>
        </w:rPr>
      </w:pPr>
      <w:r>
        <w:rPr>
          <w:u w:val="single"/>
        </w:rPr>
        <w:t>FABRICATION/CONSTRUCTION STAGE</w:t>
      </w:r>
    </w:p>
    <w:p w:rsidR="00934C43" w:rsidRPr="00934C43" w:rsidRDefault="00934C43" w:rsidP="00934C43">
      <w:r>
        <w:t>The fabrication stage is the last or final stage in woodwork project and is defined as the act</w:t>
      </w:r>
      <w:r w:rsidR="006D26E1">
        <w:t xml:space="preserve"> of constructing an object to a given specification.</w:t>
      </w:r>
    </w:p>
    <w:p w:rsidR="00011D91" w:rsidRDefault="00011D91" w:rsidP="00011D91">
      <w:pPr>
        <w:jc w:val="center"/>
        <w:rPr>
          <w:u w:val="single"/>
        </w:rPr>
      </w:pPr>
      <w:r>
        <w:rPr>
          <w:u w:val="single"/>
        </w:rPr>
        <w:t>EXAMPLES OF WOOD</w:t>
      </w:r>
      <w:r w:rsidR="00F00C02">
        <w:rPr>
          <w:u w:val="single"/>
        </w:rPr>
        <w:t>WORK</w:t>
      </w:r>
      <w:r>
        <w:rPr>
          <w:u w:val="single"/>
        </w:rPr>
        <w:t xml:space="preserve"> PROJECTS</w:t>
      </w:r>
    </w:p>
    <w:p w:rsidR="006266C0" w:rsidRDefault="006266C0" w:rsidP="006266C0">
      <w:r>
        <w:t>Examples of woodwork projects include:</w:t>
      </w:r>
    </w:p>
    <w:p w:rsidR="006266C0" w:rsidRDefault="006266C0" w:rsidP="001C53F2">
      <w:pPr>
        <w:pStyle w:val="ListParagraph"/>
        <w:numPr>
          <w:ilvl w:val="0"/>
          <w:numId w:val="34"/>
        </w:numPr>
      </w:pPr>
      <w:r>
        <w:t>Wood</w:t>
      </w:r>
      <w:r w:rsidR="001C53F2">
        <w:t xml:space="preserve"> c</w:t>
      </w:r>
      <w:r>
        <w:t>arving</w:t>
      </w:r>
      <w:r w:rsidR="007C6782">
        <w:t>;</w:t>
      </w:r>
    </w:p>
    <w:p w:rsidR="006266C0" w:rsidRDefault="006266C0" w:rsidP="00BE19B1">
      <w:pPr>
        <w:pStyle w:val="ListParagraph"/>
        <w:numPr>
          <w:ilvl w:val="0"/>
          <w:numId w:val="34"/>
        </w:numPr>
      </w:pPr>
      <w:r>
        <w:t>Joinery</w:t>
      </w:r>
      <w:r w:rsidR="007C6782">
        <w:t>;</w:t>
      </w:r>
    </w:p>
    <w:p w:rsidR="006266C0" w:rsidRDefault="006266C0" w:rsidP="00BE19B1">
      <w:pPr>
        <w:pStyle w:val="ListParagraph"/>
        <w:numPr>
          <w:ilvl w:val="0"/>
          <w:numId w:val="34"/>
        </w:numPr>
      </w:pPr>
      <w:r>
        <w:t>Carpentry</w:t>
      </w:r>
      <w:r w:rsidR="007C6782">
        <w:t>;</w:t>
      </w:r>
    </w:p>
    <w:p w:rsidR="006266C0" w:rsidRDefault="006266C0" w:rsidP="00BE19B1">
      <w:pPr>
        <w:pStyle w:val="ListParagraph"/>
        <w:numPr>
          <w:ilvl w:val="0"/>
          <w:numId w:val="34"/>
        </w:numPr>
      </w:pPr>
      <w:r>
        <w:t>Woodturning</w:t>
      </w:r>
      <w:r w:rsidR="007C6782">
        <w:t>;</w:t>
      </w:r>
    </w:p>
    <w:p w:rsidR="006266C0" w:rsidRDefault="002618FA" w:rsidP="00BE19B1">
      <w:pPr>
        <w:pStyle w:val="ListParagraph"/>
        <w:numPr>
          <w:ilvl w:val="0"/>
          <w:numId w:val="34"/>
        </w:numPr>
      </w:pPr>
      <w:r>
        <w:t>Cabinetry</w:t>
      </w:r>
      <w:r w:rsidR="006266C0">
        <w:t>;</w:t>
      </w:r>
    </w:p>
    <w:p w:rsidR="006266C0" w:rsidRPr="006266C0" w:rsidRDefault="006266C0" w:rsidP="00BE19B1">
      <w:pPr>
        <w:pStyle w:val="ListParagraph"/>
        <w:numPr>
          <w:ilvl w:val="0"/>
          <w:numId w:val="34"/>
        </w:numPr>
      </w:pPr>
      <w:r>
        <w:t>Furniture</w:t>
      </w:r>
      <w:r w:rsidR="002618FA">
        <w:t xml:space="preserve"> and etc</w:t>
      </w:r>
      <w:r>
        <w:t>.</w:t>
      </w:r>
    </w:p>
    <w:p w:rsidR="008824FF" w:rsidRDefault="008824FF" w:rsidP="00C627E5">
      <w:pPr>
        <w:pStyle w:val="Heading1"/>
        <w:jc w:val="center"/>
      </w:pPr>
      <w:r w:rsidRPr="003A1D66">
        <w:t>WEEK SIX</w:t>
      </w:r>
    </w:p>
    <w:p w:rsidR="00494481" w:rsidRPr="00494481" w:rsidRDefault="00494481" w:rsidP="00494481">
      <w:pPr>
        <w:jc w:val="center"/>
      </w:pPr>
      <w:r w:rsidRPr="00494481">
        <w:rPr>
          <w:u w:val="single"/>
        </w:rPr>
        <w:t>METALWORK PROJECTS</w:t>
      </w:r>
    </w:p>
    <w:p w:rsidR="00455B95" w:rsidRDefault="00902EB0" w:rsidP="00FE1B3C">
      <w:r>
        <w:t>Metalwork project as a term</w:t>
      </w:r>
      <w:r w:rsidR="00B56F71">
        <w:t xml:space="preserve"> covers</w:t>
      </w:r>
      <w:r>
        <w:t xml:space="preserve"> </w:t>
      </w:r>
      <w:r w:rsidR="00B56F71">
        <w:t>a wide and diverse range of processes, skills, and tools for producing obj</w:t>
      </w:r>
      <w:r w:rsidR="00701DD4">
        <w:t xml:space="preserve">ects on every scale and is also known as </w:t>
      </w:r>
      <w:r w:rsidR="00701DD4" w:rsidRPr="00701DD4">
        <w:rPr>
          <w:b/>
          <w:u w:val="single"/>
        </w:rPr>
        <w:t>metalworking</w:t>
      </w:r>
      <w:r w:rsidR="00701DD4">
        <w:t>.</w:t>
      </w:r>
    </w:p>
    <w:p w:rsidR="004B6358" w:rsidRDefault="004B6358" w:rsidP="004B6358">
      <w:pPr>
        <w:pStyle w:val="ListParagraph"/>
        <w:jc w:val="center"/>
        <w:rPr>
          <w:u w:val="single"/>
        </w:rPr>
      </w:pPr>
      <w:r w:rsidRPr="004B6358">
        <w:rPr>
          <w:u w:val="single"/>
        </w:rPr>
        <w:t xml:space="preserve">PROCEDURES FOR MAKING A </w:t>
      </w:r>
      <w:r w:rsidR="00E10C36">
        <w:rPr>
          <w:u w:val="single"/>
        </w:rPr>
        <w:t>METAL</w:t>
      </w:r>
      <w:r w:rsidRPr="004B6358">
        <w:rPr>
          <w:u w:val="single"/>
        </w:rPr>
        <w:t>WORK PROJECT</w:t>
      </w:r>
    </w:p>
    <w:p w:rsidR="00260B39" w:rsidRDefault="00222AFD" w:rsidP="00260B39">
      <w:r>
        <w:t>Just like we have in woodwork project,</w:t>
      </w:r>
      <w:r w:rsidR="003058A5">
        <w:t xml:space="preserve"> it can also be applied in metalwork project that before</w:t>
      </w:r>
      <w:r w:rsidR="00260B39">
        <w:t xml:space="preserve"> attempting to construct a project of your own design, you should plan/prepare the project. This is also referred to as </w:t>
      </w:r>
      <w:r w:rsidR="00260B39" w:rsidRPr="00057D3D">
        <w:rPr>
          <w:b/>
          <w:u w:val="single"/>
        </w:rPr>
        <w:t xml:space="preserve">job </w:t>
      </w:r>
      <w:r w:rsidR="00557208" w:rsidRPr="005C5D27">
        <w:rPr>
          <w:b/>
          <w:u w:val="single"/>
        </w:rPr>
        <w:t>planning</w:t>
      </w:r>
      <w:r w:rsidR="00260B39">
        <w:t xml:space="preserve">. </w:t>
      </w:r>
      <w:r w:rsidR="00260B39" w:rsidRPr="00722120">
        <w:t>A</w:t>
      </w:r>
      <w:r w:rsidR="00260B39">
        <w:t xml:space="preserve"> job plan generally includes the following items:</w:t>
      </w:r>
    </w:p>
    <w:p w:rsidR="00260B39" w:rsidRDefault="00260B39" w:rsidP="00260B39">
      <w:pPr>
        <w:pStyle w:val="ListParagraph"/>
        <w:numPr>
          <w:ilvl w:val="0"/>
          <w:numId w:val="39"/>
        </w:numPr>
      </w:pPr>
      <w:r>
        <w:t>Design stage;</w:t>
      </w:r>
    </w:p>
    <w:p w:rsidR="00260B39" w:rsidRDefault="00260B39" w:rsidP="00260B39">
      <w:pPr>
        <w:pStyle w:val="ListParagraph"/>
        <w:numPr>
          <w:ilvl w:val="0"/>
          <w:numId w:val="39"/>
        </w:numPr>
      </w:pPr>
      <w:r>
        <w:t>Preparation of a simple working drawing/working drawing stage;</w:t>
      </w:r>
    </w:p>
    <w:p w:rsidR="00260B39" w:rsidRDefault="00260B39" w:rsidP="00260B39">
      <w:pPr>
        <w:pStyle w:val="ListParagraph"/>
        <w:numPr>
          <w:ilvl w:val="0"/>
          <w:numId w:val="39"/>
        </w:numPr>
      </w:pPr>
      <w:r>
        <w:t>Bill of materials;</w:t>
      </w:r>
    </w:p>
    <w:p w:rsidR="00260B39" w:rsidRDefault="00260B39" w:rsidP="00260B39">
      <w:pPr>
        <w:pStyle w:val="ListParagraph"/>
        <w:numPr>
          <w:ilvl w:val="0"/>
          <w:numId w:val="39"/>
        </w:numPr>
      </w:pPr>
      <w:r>
        <w:t>List of tools and equipments;</w:t>
      </w:r>
    </w:p>
    <w:p w:rsidR="00260B39" w:rsidRDefault="00260B39" w:rsidP="00260B39">
      <w:pPr>
        <w:pStyle w:val="ListParagraph"/>
        <w:numPr>
          <w:ilvl w:val="0"/>
          <w:numId w:val="39"/>
        </w:numPr>
      </w:pPr>
      <w:r>
        <w:t>Preparation of cutting lists;</w:t>
      </w:r>
    </w:p>
    <w:p w:rsidR="00260B39" w:rsidRDefault="00260B39" w:rsidP="00260B39">
      <w:pPr>
        <w:pStyle w:val="ListParagraph"/>
        <w:numPr>
          <w:ilvl w:val="0"/>
          <w:numId w:val="39"/>
        </w:numPr>
      </w:pPr>
      <w:r>
        <w:t>Fabrication/production or construction stage.</w:t>
      </w:r>
    </w:p>
    <w:p w:rsidR="00260B39" w:rsidRDefault="00260B39" w:rsidP="00260B39">
      <w:pPr>
        <w:jc w:val="center"/>
        <w:rPr>
          <w:u w:val="single"/>
        </w:rPr>
      </w:pPr>
      <w:r w:rsidRPr="0094162F">
        <w:rPr>
          <w:u w:val="single"/>
        </w:rPr>
        <w:t>DESIGN STAGE</w:t>
      </w:r>
    </w:p>
    <w:p w:rsidR="00260B39" w:rsidRDefault="00260B39" w:rsidP="00260B39">
      <w:r>
        <w:t>An article is made for a particular purpose, so should the features of the project on under consideration be made to reflect this purpose.</w:t>
      </w:r>
    </w:p>
    <w:p w:rsidR="00260B39" w:rsidRDefault="00260B39" w:rsidP="00260B39">
      <w:pPr>
        <w:jc w:val="center"/>
        <w:rPr>
          <w:u w:val="single"/>
        </w:rPr>
      </w:pPr>
      <w:r w:rsidRPr="0015121E">
        <w:rPr>
          <w:u w:val="single"/>
        </w:rPr>
        <w:lastRenderedPageBreak/>
        <w:t>WORKING DRAWING</w:t>
      </w:r>
      <w:r>
        <w:rPr>
          <w:u w:val="single"/>
        </w:rPr>
        <w:t xml:space="preserve"> STAGE</w:t>
      </w:r>
    </w:p>
    <w:p w:rsidR="00260B39" w:rsidRDefault="00260B39" w:rsidP="00260B39">
      <w:r>
        <w:t>A working drawing is a detailed is a detailed hand sketched or actual finished drawing of the product to be made.</w:t>
      </w:r>
    </w:p>
    <w:p w:rsidR="00260B39" w:rsidRDefault="00260B39" w:rsidP="00260B39">
      <w:pPr>
        <w:jc w:val="center"/>
        <w:rPr>
          <w:u w:val="single"/>
        </w:rPr>
      </w:pPr>
      <w:r w:rsidRPr="00626DA8">
        <w:rPr>
          <w:u w:val="single"/>
        </w:rPr>
        <w:t>B</w:t>
      </w:r>
      <w:r w:rsidRPr="00626DA8">
        <w:rPr>
          <w:u w:val="single"/>
        </w:rPr>
        <w:softHyphen/>
        <w:t>ILL OF MATERIALS</w:t>
      </w:r>
    </w:p>
    <w:p w:rsidR="00260B39" w:rsidRDefault="00260B39" w:rsidP="00260B39">
      <w:r>
        <w:t>A bill of materials is a comprehensive list of all the materials needed to begin and complete a particular project.</w:t>
      </w:r>
    </w:p>
    <w:p w:rsidR="00260B39" w:rsidRDefault="00260B39" w:rsidP="00260B39">
      <w:pPr>
        <w:jc w:val="center"/>
        <w:rPr>
          <w:u w:val="single"/>
        </w:rPr>
      </w:pPr>
      <w:r>
        <w:rPr>
          <w:u w:val="single"/>
        </w:rPr>
        <w:t>LIST OF TOOLS AND EQUIPMENT</w:t>
      </w:r>
    </w:p>
    <w:p w:rsidR="00260B39" w:rsidRPr="00222AFD" w:rsidRDefault="00260B39" w:rsidP="00222AFD">
      <w:r>
        <w:t>This is an overall list of the necessary tools and equipment needed carry out the all operations involved in making a particular project.</w:t>
      </w:r>
    </w:p>
    <w:p w:rsidR="00E30E01" w:rsidRDefault="00E30E01" w:rsidP="00E30E01">
      <w:pPr>
        <w:jc w:val="center"/>
        <w:rPr>
          <w:u w:val="single"/>
        </w:rPr>
      </w:pPr>
      <w:r>
        <w:rPr>
          <w:u w:val="single"/>
        </w:rPr>
        <w:t>PREPARATION OF CUTTING LISTS</w:t>
      </w:r>
    </w:p>
    <w:p w:rsidR="00E30E01" w:rsidRDefault="00E30E01" w:rsidP="00E30E01">
      <w:r>
        <w:t>This is a detailed and tabled list for the construction of a given item which is comprised of the description, quantity, length, width, height, and remarks (i.e. the type of materials to be used e.g.: plywood etc).</w:t>
      </w:r>
    </w:p>
    <w:tbl>
      <w:tblPr>
        <w:tblStyle w:val="TableGrid"/>
        <w:tblW w:w="0" w:type="auto"/>
        <w:jc w:val="center"/>
        <w:tblLook w:val="04A0"/>
      </w:tblPr>
      <w:tblGrid>
        <w:gridCol w:w="675"/>
        <w:gridCol w:w="1838"/>
        <w:gridCol w:w="579"/>
        <w:gridCol w:w="1377"/>
        <w:gridCol w:w="1284"/>
        <w:gridCol w:w="1336"/>
        <w:gridCol w:w="2487"/>
      </w:tblGrid>
      <w:tr w:rsidR="00E30E01" w:rsidTr="002953FC">
        <w:trPr>
          <w:jc w:val="center"/>
        </w:trPr>
        <w:tc>
          <w:tcPr>
            <w:tcW w:w="0" w:type="auto"/>
            <w:gridSpan w:val="7"/>
          </w:tcPr>
          <w:p w:rsidR="00E30E01" w:rsidRDefault="00E30E01" w:rsidP="00902EB0">
            <w:pPr>
              <w:jc w:val="center"/>
            </w:pPr>
            <w:r>
              <w:t>CUTTING LIST FOR A DINNING TABLE</w:t>
            </w:r>
          </w:p>
        </w:tc>
      </w:tr>
      <w:tr w:rsidR="009B2521" w:rsidTr="002953FC">
        <w:trPr>
          <w:jc w:val="center"/>
        </w:trPr>
        <w:tc>
          <w:tcPr>
            <w:tcW w:w="0" w:type="auto"/>
          </w:tcPr>
          <w:p w:rsidR="00E30E01" w:rsidRDefault="00E30E01" w:rsidP="00902EB0">
            <w:pPr>
              <w:jc w:val="center"/>
            </w:pPr>
            <w:r>
              <w:t>ITEM</w:t>
            </w:r>
          </w:p>
        </w:tc>
        <w:tc>
          <w:tcPr>
            <w:tcW w:w="0" w:type="auto"/>
          </w:tcPr>
          <w:p w:rsidR="00E30E01" w:rsidRDefault="00E30E01" w:rsidP="00902EB0">
            <w:pPr>
              <w:jc w:val="center"/>
            </w:pPr>
            <w:r>
              <w:t>DESCRIPTION</w:t>
            </w:r>
          </w:p>
        </w:tc>
        <w:tc>
          <w:tcPr>
            <w:tcW w:w="0" w:type="auto"/>
          </w:tcPr>
          <w:p w:rsidR="00E30E01" w:rsidRDefault="00E30E01" w:rsidP="00902EB0">
            <w:pPr>
              <w:jc w:val="center"/>
            </w:pPr>
            <w:r>
              <w:t>QTY</w:t>
            </w:r>
          </w:p>
        </w:tc>
        <w:tc>
          <w:tcPr>
            <w:tcW w:w="0" w:type="auto"/>
          </w:tcPr>
          <w:p w:rsidR="00E30E01" w:rsidRDefault="00E30E01" w:rsidP="00902EB0">
            <w:pPr>
              <w:jc w:val="center"/>
            </w:pPr>
            <w:r>
              <w:t>LENGTH (mm)</w:t>
            </w:r>
          </w:p>
        </w:tc>
        <w:tc>
          <w:tcPr>
            <w:tcW w:w="0" w:type="auto"/>
          </w:tcPr>
          <w:p w:rsidR="00E30E01" w:rsidRDefault="00E30E01" w:rsidP="00902EB0">
            <w:pPr>
              <w:jc w:val="center"/>
            </w:pPr>
            <w:r>
              <w:t>WIDTH (mm)</w:t>
            </w:r>
          </w:p>
        </w:tc>
        <w:tc>
          <w:tcPr>
            <w:tcW w:w="0" w:type="auto"/>
          </w:tcPr>
          <w:p w:rsidR="00E30E01" w:rsidRDefault="00E30E01" w:rsidP="00902EB0">
            <w:pPr>
              <w:jc w:val="center"/>
            </w:pPr>
            <w:r>
              <w:t>HEIGHT (mm)</w:t>
            </w:r>
          </w:p>
        </w:tc>
        <w:tc>
          <w:tcPr>
            <w:tcW w:w="0" w:type="auto"/>
          </w:tcPr>
          <w:p w:rsidR="00E30E01" w:rsidRDefault="00E30E01" w:rsidP="00902EB0">
            <w:pPr>
              <w:jc w:val="center"/>
            </w:pPr>
            <w:r>
              <w:t>REMARKS</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Top</w:t>
            </w:r>
          </w:p>
        </w:tc>
        <w:tc>
          <w:tcPr>
            <w:tcW w:w="0" w:type="auto"/>
          </w:tcPr>
          <w:p w:rsidR="00E30E01" w:rsidRDefault="00E30E01" w:rsidP="00902EB0">
            <w:pPr>
              <w:jc w:val="center"/>
            </w:pPr>
            <w:r>
              <w:t>1</w:t>
            </w:r>
          </w:p>
        </w:tc>
        <w:tc>
          <w:tcPr>
            <w:tcW w:w="0" w:type="auto"/>
          </w:tcPr>
          <w:p w:rsidR="00E30E01" w:rsidRDefault="00E30E01" w:rsidP="00902EB0">
            <w:pPr>
              <w:jc w:val="center"/>
            </w:pPr>
            <w:r>
              <w:t>930</w:t>
            </w:r>
          </w:p>
        </w:tc>
        <w:tc>
          <w:tcPr>
            <w:tcW w:w="0" w:type="auto"/>
          </w:tcPr>
          <w:p w:rsidR="00E30E01" w:rsidRDefault="00E30E01" w:rsidP="00902EB0">
            <w:pPr>
              <w:jc w:val="center"/>
            </w:pPr>
            <w:r>
              <w:t>470</w:t>
            </w:r>
          </w:p>
        </w:tc>
        <w:tc>
          <w:tcPr>
            <w:tcW w:w="0" w:type="auto"/>
          </w:tcPr>
          <w:p w:rsidR="00E30E01" w:rsidRDefault="00E30E01" w:rsidP="00902EB0">
            <w:pPr>
              <w:jc w:val="center"/>
            </w:pPr>
            <w:r>
              <w:t>18</w:t>
            </w:r>
          </w:p>
        </w:tc>
        <w:tc>
          <w:tcPr>
            <w:tcW w:w="0" w:type="auto"/>
          </w:tcPr>
          <w:p w:rsidR="00E30E01" w:rsidRDefault="002953FC" w:rsidP="00902EB0">
            <w:r>
              <w:t>Aluminium plysheet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Side rails</w:t>
            </w:r>
          </w:p>
        </w:tc>
        <w:tc>
          <w:tcPr>
            <w:tcW w:w="0" w:type="auto"/>
          </w:tcPr>
          <w:p w:rsidR="00E30E01" w:rsidRDefault="00E30E01" w:rsidP="00902EB0">
            <w:pPr>
              <w:jc w:val="center"/>
            </w:pPr>
            <w:r>
              <w:t>2</w:t>
            </w:r>
          </w:p>
        </w:tc>
        <w:tc>
          <w:tcPr>
            <w:tcW w:w="0" w:type="auto"/>
          </w:tcPr>
          <w:p w:rsidR="00E30E01" w:rsidRDefault="00E30E01" w:rsidP="00902EB0">
            <w:pPr>
              <w:jc w:val="center"/>
            </w:pPr>
            <w:r>
              <w:t>550</w:t>
            </w:r>
          </w:p>
        </w:tc>
        <w:tc>
          <w:tcPr>
            <w:tcW w:w="0" w:type="auto"/>
          </w:tcPr>
          <w:p w:rsidR="00E30E01" w:rsidRDefault="00E30E01" w:rsidP="00902EB0">
            <w:pPr>
              <w:jc w:val="center"/>
            </w:pPr>
            <w:r>
              <w:t>125</w:t>
            </w:r>
          </w:p>
        </w:tc>
        <w:tc>
          <w:tcPr>
            <w:tcW w:w="0" w:type="auto"/>
          </w:tcPr>
          <w:p w:rsidR="00E30E01" w:rsidRDefault="00E30E01" w:rsidP="00902EB0">
            <w:pPr>
              <w:jc w:val="center"/>
            </w:pPr>
            <w:r>
              <w:t>18</w:t>
            </w:r>
          </w:p>
        </w:tc>
        <w:tc>
          <w:tcPr>
            <w:tcW w:w="0" w:type="auto"/>
          </w:tcPr>
          <w:p w:rsidR="00E30E01" w:rsidRDefault="002953FC" w:rsidP="00902EB0">
            <w:r>
              <w:t>Stainless steel</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Back rails</w:t>
            </w:r>
          </w:p>
        </w:tc>
        <w:tc>
          <w:tcPr>
            <w:tcW w:w="0" w:type="auto"/>
          </w:tcPr>
          <w:p w:rsidR="00E30E01" w:rsidRDefault="00E30E01" w:rsidP="00902EB0">
            <w:pPr>
              <w:jc w:val="center"/>
            </w:pPr>
            <w:r>
              <w:t>1</w:t>
            </w:r>
          </w:p>
        </w:tc>
        <w:tc>
          <w:tcPr>
            <w:tcW w:w="0" w:type="auto"/>
          </w:tcPr>
          <w:p w:rsidR="00E30E01" w:rsidRDefault="00E30E01" w:rsidP="00902EB0">
            <w:pPr>
              <w:jc w:val="center"/>
            </w:pPr>
            <w:r>
              <w:t>1,000</w:t>
            </w:r>
          </w:p>
        </w:tc>
        <w:tc>
          <w:tcPr>
            <w:tcW w:w="0" w:type="auto"/>
          </w:tcPr>
          <w:p w:rsidR="00E30E01" w:rsidRDefault="00E30E01" w:rsidP="00902EB0">
            <w:pPr>
              <w:jc w:val="center"/>
            </w:pPr>
            <w:r>
              <w:t>125</w:t>
            </w:r>
          </w:p>
        </w:tc>
        <w:tc>
          <w:tcPr>
            <w:tcW w:w="0" w:type="auto"/>
          </w:tcPr>
          <w:p w:rsidR="00E30E01" w:rsidRDefault="00E30E01" w:rsidP="00902EB0">
            <w:pPr>
              <w:jc w:val="center"/>
            </w:pPr>
            <w:r>
              <w:t>18</w:t>
            </w:r>
          </w:p>
        </w:tc>
        <w:tc>
          <w:tcPr>
            <w:tcW w:w="0" w:type="auto"/>
          </w:tcPr>
          <w:p w:rsidR="00E30E01" w:rsidRDefault="002953FC" w:rsidP="002953FC">
            <w:pPr>
              <w:jc w:val="center"/>
            </w:pPr>
            <w:r>
              <w:rPr>
                <w:rFonts w:cstheme="minorHAnsi"/>
              </w:rPr>
              <w: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Drawer rails</w:t>
            </w:r>
          </w:p>
        </w:tc>
        <w:tc>
          <w:tcPr>
            <w:tcW w:w="0" w:type="auto"/>
          </w:tcPr>
          <w:p w:rsidR="00E30E01" w:rsidRDefault="00E30E01" w:rsidP="00902EB0">
            <w:pPr>
              <w:jc w:val="center"/>
            </w:pPr>
            <w:r>
              <w:t>2</w:t>
            </w:r>
          </w:p>
        </w:tc>
        <w:tc>
          <w:tcPr>
            <w:tcW w:w="0" w:type="auto"/>
          </w:tcPr>
          <w:p w:rsidR="00E30E01" w:rsidRDefault="00E30E01" w:rsidP="00902EB0">
            <w:pPr>
              <w:jc w:val="center"/>
            </w:pPr>
            <w:r>
              <w:t>1,000</w:t>
            </w:r>
          </w:p>
        </w:tc>
        <w:tc>
          <w:tcPr>
            <w:tcW w:w="0" w:type="auto"/>
          </w:tcPr>
          <w:p w:rsidR="00E30E01" w:rsidRDefault="00E30E01" w:rsidP="00902EB0">
            <w:pPr>
              <w:jc w:val="center"/>
            </w:pPr>
            <w:r>
              <w:t>75</w:t>
            </w:r>
          </w:p>
        </w:tc>
        <w:tc>
          <w:tcPr>
            <w:tcW w:w="0" w:type="auto"/>
          </w:tcPr>
          <w:p w:rsidR="00E30E01" w:rsidRDefault="00E30E01" w:rsidP="00902EB0">
            <w:pPr>
              <w:jc w:val="center"/>
            </w:pPr>
            <w:r>
              <w:t>18</w:t>
            </w:r>
          </w:p>
        </w:tc>
        <w:tc>
          <w:tcPr>
            <w:tcW w:w="0" w:type="auto"/>
          </w:tcPr>
          <w:p w:rsidR="00E30E01" w:rsidRDefault="002953FC" w:rsidP="002953FC">
            <w:pPr>
              <w:jc w:val="center"/>
            </w:pPr>
            <w:r>
              <w:rPr>
                <w:rFonts w:cstheme="minorHAnsi"/>
              </w:rPr>
              <w: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Kickers</w:t>
            </w:r>
          </w:p>
        </w:tc>
        <w:tc>
          <w:tcPr>
            <w:tcW w:w="0" w:type="auto"/>
          </w:tcPr>
          <w:p w:rsidR="00E30E01" w:rsidRDefault="00E30E01" w:rsidP="00902EB0">
            <w:pPr>
              <w:jc w:val="center"/>
            </w:pPr>
            <w:r>
              <w:t>2</w:t>
            </w:r>
          </w:p>
        </w:tc>
        <w:tc>
          <w:tcPr>
            <w:tcW w:w="0" w:type="auto"/>
          </w:tcPr>
          <w:p w:rsidR="00E30E01" w:rsidRDefault="00E30E01" w:rsidP="00902EB0">
            <w:pPr>
              <w:jc w:val="center"/>
            </w:pPr>
            <w:r>
              <w:t>550</w:t>
            </w:r>
          </w:p>
        </w:tc>
        <w:tc>
          <w:tcPr>
            <w:tcW w:w="0" w:type="auto"/>
          </w:tcPr>
          <w:p w:rsidR="00E30E01" w:rsidRDefault="00E30E01" w:rsidP="00902EB0">
            <w:pPr>
              <w:jc w:val="center"/>
            </w:pPr>
            <w:r>
              <w:t>50</w:t>
            </w:r>
          </w:p>
        </w:tc>
        <w:tc>
          <w:tcPr>
            <w:tcW w:w="0" w:type="auto"/>
          </w:tcPr>
          <w:p w:rsidR="00E30E01" w:rsidRDefault="00E30E01" w:rsidP="00902EB0">
            <w:pPr>
              <w:jc w:val="center"/>
            </w:pPr>
            <w:r>
              <w:t>18</w:t>
            </w:r>
          </w:p>
        </w:tc>
        <w:tc>
          <w:tcPr>
            <w:tcW w:w="0" w:type="auto"/>
          </w:tcPr>
          <w:p w:rsidR="00E30E01" w:rsidRDefault="002953FC" w:rsidP="002953FC">
            <w:pPr>
              <w:jc w:val="center"/>
            </w:pPr>
            <w:r>
              <w:rPr>
                <w:rFonts w:cstheme="minorHAnsi"/>
              </w:rPr>
              <w: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Drawer rail bracket</w:t>
            </w:r>
          </w:p>
        </w:tc>
        <w:tc>
          <w:tcPr>
            <w:tcW w:w="0" w:type="auto"/>
          </w:tcPr>
          <w:p w:rsidR="00E30E01" w:rsidRDefault="00E30E01" w:rsidP="00902EB0">
            <w:pPr>
              <w:jc w:val="center"/>
            </w:pPr>
            <w:r>
              <w:t>2</w:t>
            </w:r>
          </w:p>
        </w:tc>
        <w:tc>
          <w:tcPr>
            <w:tcW w:w="0" w:type="auto"/>
          </w:tcPr>
          <w:p w:rsidR="00E30E01" w:rsidRDefault="00E30E01" w:rsidP="00902EB0">
            <w:pPr>
              <w:jc w:val="center"/>
            </w:pPr>
            <w:r>
              <w:t>200</w:t>
            </w:r>
          </w:p>
        </w:tc>
        <w:tc>
          <w:tcPr>
            <w:tcW w:w="0" w:type="auto"/>
          </w:tcPr>
          <w:p w:rsidR="00E30E01" w:rsidRDefault="00E30E01" w:rsidP="00902EB0">
            <w:pPr>
              <w:jc w:val="center"/>
            </w:pPr>
            <w:r>
              <w:t>50</w:t>
            </w:r>
          </w:p>
        </w:tc>
        <w:tc>
          <w:tcPr>
            <w:tcW w:w="0" w:type="auto"/>
          </w:tcPr>
          <w:p w:rsidR="00E30E01" w:rsidRDefault="00E30E01" w:rsidP="00902EB0">
            <w:pPr>
              <w:jc w:val="center"/>
            </w:pPr>
            <w:r>
              <w:t>18</w:t>
            </w:r>
          </w:p>
        </w:tc>
        <w:tc>
          <w:tcPr>
            <w:tcW w:w="0" w:type="auto"/>
          </w:tcPr>
          <w:p w:rsidR="00E30E01" w:rsidRDefault="002953FC" w:rsidP="002953FC">
            <w:pPr>
              <w:jc w:val="center"/>
            </w:pPr>
            <w:r>
              <w:rPr>
                <w:rFonts w:cstheme="minorHAnsi"/>
              </w:rPr>
              <w: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Legs</w:t>
            </w:r>
          </w:p>
        </w:tc>
        <w:tc>
          <w:tcPr>
            <w:tcW w:w="0" w:type="auto"/>
          </w:tcPr>
          <w:p w:rsidR="00E30E01" w:rsidRDefault="00E30E01" w:rsidP="00902EB0">
            <w:pPr>
              <w:jc w:val="center"/>
            </w:pPr>
            <w:r>
              <w:t>4</w:t>
            </w:r>
          </w:p>
        </w:tc>
        <w:tc>
          <w:tcPr>
            <w:tcW w:w="0" w:type="auto"/>
          </w:tcPr>
          <w:p w:rsidR="00E30E01" w:rsidRDefault="00E30E01" w:rsidP="00902EB0">
            <w:pPr>
              <w:jc w:val="center"/>
            </w:pPr>
            <w:r>
              <w:t>420</w:t>
            </w:r>
          </w:p>
        </w:tc>
        <w:tc>
          <w:tcPr>
            <w:tcW w:w="0" w:type="auto"/>
          </w:tcPr>
          <w:p w:rsidR="00E30E01" w:rsidRDefault="00E30E01" w:rsidP="00902EB0">
            <w:pPr>
              <w:jc w:val="center"/>
            </w:pPr>
            <w:r>
              <w:t>50</w:t>
            </w:r>
          </w:p>
        </w:tc>
        <w:tc>
          <w:tcPr>
            <w:tcW w:w="0" w:type="auto"/>
          </w:tcPr>
          <w:p w:rsidR="00E30E01" w:rsidRDefault="00E30E01" w:rsidP="00902EB0">
            <w:pPr>
              <w:jc w:val="center"/>
            </w:pPr>
            <w:r>
              <w:t>18</w:t>
            </w:r>
          </w:p>
        </w:tc>
        <w:tc>
          <w:tcPr>
            <w:tcW w:w="0" w:type="auto"/>
          </w:tcPr>
          <w:p w:rsidR="00E30E01" w:rsidRDefault="002953FC" w:rsidP="002953FC">
            <w:pPr>
              <w:jc w:val="center"/>
            </w:pPr>
            <w:r>
              <w:rPr>
                <w:rFonts w:cstheme="minorHAnsi"/>
              </w:rPr>
              <w: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Buttons</w:t>
            </w:r>
          </w:p>
        </w:tc>
        <w:tc>
          <w:tcPr>
            <w:tcW w:w="0" w:type="auto"/>
          </w:tcPr>
          <w:p w:rsidR="00E30E01" w:rsidRDefault="00E30E01" w:rsidP="00902EB0">
            <w:pPr>
              <w:jc w:val="center"/>
            </w:pPr>
            <w:r>
              <w:t>2</w:t>
            </w:r>
          </w:p>
        </w:tc>
        <w:tc>
          <w:tcPr>
            <w:tcW w:w="0" w:type="auto"/>
          </w:tcPr>
          <w:p w:rsidR="00E30E01" w:rsidRDefault="00E30E01" w:rsidP="00902EB0">
            <w:pPr>
              <w:jc w:val="center"/>
            </w:pPr>
            <w:r>
              <w:t>50</w:t>
            </w:r>
          </w:p>
        </w:tc>
        <w:tc>
          <w:tcPr>
            <w:tcW w:w="0" w:type="auto"/>
          </w:tcPr>
          <w:p w:rsidR="00E30E01" w:rsidRDefault="00E30E01" w:rsidP="00902EB0">
            <w:pPr>
              <w:jc w:val="center"/>
            </w:pPr>
            <w:r>
              <w:t>50</w:t>
            </w:r>
          </w:p>
        </w:tc>
        <w:tc>
          <w:tcPr>
            <w:tcW w:w="0" w:type="auto"/>
          </w:tcPr>
          <w:p w:rsidR="00E30E01" w:rsidRDefault="00E30E01" w:rsidP="00902EB0">
            <w:pPr>
              <w:jc w:val="center"/>
            </w:pPr>
            <w:r>
              <w:t>18</w:t>
            </w:r>
          </w:p>
        </w:tc>
        <w:tc>
          <w:tcPr>
            <w:tcW w:w="0" w:type="auto"/>
          </w:tcPr>
          <w:p w:rsidR="00E30E01" w:rsidRDefault="002953FC" w:rsidP="002953FC">
            <w:pPr>
              <w:jc w:val="center"/>
            </w:pPr>
            <w:r>
              <w:rPr>
                <w:rFonts w:cstheme="minorHAnsi"/>
              </w:rPr>
              <w: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Drawer front</w:t>
            </w:r>
          </w:p>
        </w:tc>
        <w:tc>
          <w:tcPr>
            <w:tcW w:w="0" w:type="auto"/>
          </w:tcPr>
          <w:p w:rsidR="00E30E01" w:rsidRDefault="00E30E01" w:rsidP="00902EB0">
            <w:pPr>
              <w:jc w:val="center"/>
            </w:pPr>
            <w:r>
              <w:t>1</w:t>
            </w:r>
          </w:p>
        </w:tc>
        <w:tc>
          <w:tcPr>
            <w:tcW w:w="0" w:type="auto"/>
          </w:tcPr>
          <w:p w:rsidR="00E30E01" w:rsidRDefault="00E30E01" w:rsidP="00902EB0">
            <w:pPr>
              <w:jc w:val="center"/>
            </w:pPr>
            <w:r>
              <w:t>1,000</w:t>
            </w:r>
          </w:p>
        </w:tc>
        <w:tc>
          <w:tcPr>
            <w:tcW w:w="0" w:type="auto"/>
          </w:tcPr>
          <w:p w:rsidR="00E30E01" w:rsidRDefault="00E30E01" w:rsidP="00902EB0">
            <w:pPr>
              <w:jc w:val="center"/>
            </w:pPr>
            <w:r>
              <w:t>125</w:t>
            </w:r>
          </w:p>
        </w:tc>
        <w:tc>
          <w:tcPr>
            <w:tcW w:w="0" w:type="auto"/>
          </w:tcPr>
          <w:p w:rsidR="00E30E01" w:rsidRDefault="00E30E01" w:rsidP="00902EB0">
            <w:pPr>
              <w:jc w:val="center"/>
            </w:pPr>
            <w:r>
              <w:t>18</w:t>
            </w:r>
          </w:p>
        </w:tc>
        <w:tc>
          <w:tcPr>
            <w:tcW w:w="0" w:type="auto"/>
          </w:tcPr>
          <w:p w:rsidR="00E30E01" w:rsidRDefault="002953FC" w:rsidP="00902EB0">
            <w:r>
              <w:t>Thick aluminium sheet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Drawer sides</w:t>
            </w:r>
          </w:p>
        </w:tc>
        <w:tc>
          <w:tcPr>
            <w:tcW w:w="0" w:type="auto"/>
          </w:tcPr>
          <w:p w:rsidR="00E30E01" w:rsidRDefault="00E30E01" w:rsidP="00902EB0">
            <w:pPr>
              <w:jc w:val="center"/>
            </w:pPr>
            <w:r>
              <w:t>2</w:t>
            </w:r>
          </w:p>
        </w:tc>
        <w:tc>
          <w:tcPr>
            <w:tcW w:w="0" w:type="auto"/>
          </w:tcPr>
          <w:p w:rsidR="00E30E01" w:rsidRDefault="00E30E01" w:rsidP="00902EB0">
            <w:pPr>
              <w:jc w:val="center"/>
            </w:pPr>
            <w:r>
              <w:t>550</w:t>
            </w:r>
          </w:p>
        </w:tc>
        <w:tc>
          <w:tcPr>
            <w:tcW w:w="0" w:type="auto"/>
          </w:tcPr>
          <w:p w:rsidR="00E30E01" w:rsidRDefault="00E30E01" w:rsidP="00902EB0">
            <w:pPr>
              <w:jc w:val="center"/>
            </w:pPr>
            <w:r>
              <w:t>125</w:t>
            </w:r>
          </w:p>
        </w:tc>
        <w:tc>
          <w:tcPr>
            <w:tcW w:w="0" w:type="auto"/>
          </w:tcPr>
          <w:p w:rsidR="00E30E01" w:rsidRDefault="00E30E01" w:rsidP="00902EB0">
            <w:pPr>
              <w:jc w:val="center"/>
            </w:pPr>
            <w:r>
              <w:t>12</w:t>
            </w:r>
          </w:p>
        </w:tc>
        <w:tc>
          <w:tcPr>
            <w:tcW w:w="0" w:type="auto"/>
          </w:tcPr>
          <w:p w:rsidR="00E30E01" w:rsidRDefault="002953FC" w:rsidP="00902EB0">
            <w:r>
              <w:t>Stainless steel</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Drawer back</w:t>
            </w:r>
          </w:p>
        </w:tc>
        <w:tc>
          <w:tcPr>
            <w:tcW w:w="0" w:type="auto"/>
          </w:tcPr>
          <w:p w:rsidR="00E30E01" w:rsidRDefault="00E30E01" w:rsidP="00902EB0">
            <w:pPr>
              <w:jc w:val="center"/>
            </w:pPr>
            <w:r>
              <w:t>1</w:t>
            </w:r>
          </w:p>
        </w:tc>
        <w:tc>
          <w:tcPr>
            <w:tcW w:w="0" w:type="auto"/>
          </w:tcPr>
          <w:p w:rsidR="00E30E01" w:rsidRDefault="00E30E01" w:rsidP="00902EB0">
            <w:pPr>
              <w:jc w:val="center"/>
            </w:pPr>
            <w:r>
              <w:t>1,000</w:t>
            </w:r>
          </w:p>
        </w:tc>
        <w:tc>
          <w:tcPr>
            <w:tcW w:w="0" w:type="auto"/>
          </w:tcPr>
          <w:p w:rsidR="00E30E01" w:rsidRDefault="00E30E01" w:rsidP="00902EB0">
            <w:pPr>
              <w:jc w:val="center"/>
            </w:pPr>
            <w:r>
              <w:t>125</w:t>
            </w:r>
          </w:p>
        </w:tc>
        <w:tc>
          <w:tcPr>
            <w:tcW w:w="0" w:type="auto"/>
          </w:tcPr>
          <w:p w:rsidR="00E30E01" w:rsidRDefault="00E30E01" w:rsidP="00902EB0">
            <w:pPr>
              <w:jc w:val="center"/>
            </w:pPr>
            <w:r>
              <w:t>12</w:t>
            </w:r>
          </w:p>
        </w:tc>
        <w:tc>
          <w:tcPr>
            <w:tcW w:w="0" w:type="auto"/>
          </w:tcPr>
          <w:p w:rsidR="00E30E01" w:rsidRDefault="002953FC" w:rsidP="002953FC">
            <w:pPr>
              <w:jc w:val="center"/>
            </w:pPr>
            <w:r>
              <w:rPr>
                <w:rFonts w:cstheme="minorHAnsi"/>
              </w:rPr>
              <w: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Drawer button</w:t>
            </w:r>
          </w:p>
        </w:tc>
        <w:tc>
          <w:tcPr>
            <w:tcW w:w="0" w:type="auto"/>
          </w:tcPr>
          <w:p w:rsidR="00E30E01" w:rsidRDefault="00E30E01" w:rsidP="00902EB0">
            <w:pPr>
              <w:jc w:val="center"/>
            </w:pPr>
            <w:r>
              <w:t>1</w:t>
            </w:r>
          </w:p>
        </w:tc>
        <w:tc>
          <w:tcPr>
            <w:tcW w:w="0" w:type="auto"/>
          </w:tcPr>
          <w:p w:rsidR="00E30E01" w:rsidRDefault="00E30E01" w:rsidP="00902EB0">
            <w:pPr>
              <w:jc w:val="center"/>
            </w:pPr>
            <w:r>
              <w:t>1,000</w:t>
            </w:r>
          </w:p>
        </w:tc>
        <w:tc>
          <w:tcPr>
            <w:tcW w:w="0" w:type="auto"/>
          </w:tcPr>
          <w:p w:rsidR="00E30E01" w:rsidRDefault="00E30E01" w:rsidP="00902EB0">
            <w:pPr>
              <w:jc w:val="center"/>
            </w:pPr>
            <w:r>
              <w:t>550</w:t>
            </w:r>
          </w:p>
        </w:tc>
        <w:tc>
          <w:tcPr>
            <w:tcW w:w="0" w:type="auto"/>
          </w:tcPr>
          <w:p w:rsidR="00E30E01" w:rsidRDefault="00E30E01" w:rsidP="00902EB0">
            <w:pPr>
              <w:jc w:val="center"/>
            </w:pPr>
            <w:r>
              <w:t>6</w:t>
            </w:r>
          </w:p>
        </w:tc>
        <w:tc>
          <w:tcPr>
            <w:tcW w:w="0" w:type="auto"/>
          </w:tcPr>
          <w:p w:rsidR="00E30E01" w:rsidRDefault="002953FC" w:rsidP="00902EB0">
            <w:r>
              <w:t>Aluminium plysheet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Drawer runners</w:t>
            </w:r>
          </w:p>
        </w:tc>
        <w:tc>
          <w:tcPr>
            <w:tcW w:w="0" w:type="auto"/>
          </w:tcPr>
          <w:p w:rsidR="00E30E01" w:rsidRDefault="00E30E01" w:rsidP="00902EB0">
            <w:pPr>
              <w:jc w:val="center"/>
            </w:pPr>
            <w:r>
              <w:t>2</w:t>
            </w:r>
          </w:p>
        </w:tc>
        <w:tc>
          <w:tcPr>
            <w:tcW w:w="0" w:type="auto"/>
          </w:tcPr>
          <w:p w:rsidR="00E30E01" w:rsidRDefault="00E30E01" w:rsidP="00902EB0">
            <w:pPr>
              <w:jc w:val="center"/>
            </w:pPr>
            <w:r>
              <w:t>550</w:t>
            </w:r>
          </w:p>
        </w:tc>
        <w:tc>
          <w:tcPr>
            <w:tcW w:w="0" w:type="auto"/>
          </w:tcPr>
          <w:p w:rsidR="00E30E01" w:rsidRDefault="00E30E01" w:rsidP="00902EB0">
            <w:pPr>
              <w:jc w:val="center"/>
            </w:pPr>
            <w:r>
              <w:t>50</w:t>
            </w:r>
          </w:p>
        </w:tc>
        <w:tc>
          <w:tcPr>
            <w:tcW w:w="0" w:type="auto"/>
          </w:tcPr>
          <w:p w:rsidR="00E30E01" w:rsidRDefault="00E30E01" w:rsidP="00902EB0">
            <w:pPr>
              <w:jc w:val="center"/>
            </w:pPr>
            <w:r>
              <w:t>50</w:t>
            </w:r>
          </w:p>
        </w:tc>
        <w:tc>
          <w:tcPr>
            <w:tcW w:w="0" w:type="auto"/>
          </w:tcPr>
          <w:p w:rsidR="00E30E01" w:rsidRDefault="002953FC" w:rsidP="00902EB0">
            <w:r>
              <w:t>Stainless steel</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Handles</w:t>
            </w:r>
          </w:p>
        </w:tc>
        <w:tc>
          <w:tcPr>
            <w:tcW w:w="0" w:type="auto"/>
          </w:tcPr>
          <w:p w:rsidR="00E30E01" w:rsidRDefault="00E30E01" w:rsidP="00902EB0">
            <w:pPr>
              <w:jc w:val="center"/>
            </w:pPr>
            <w:r>
              <w:t>2</w:t>
            </w:r>
          </w:p>
        </w:tc>
        <w:tc>
          <w:tcPr>
            <w:tcW w:w="0" w:type="auto"/>
          </w:tcPr>
          <w:p w:rsidR="00E30E01" w:rsidRDefault="00E30E01" w:rsidP="00902EB0">
            <w:pPr>
              <w:jc w:val="center"/>
            </w:pPr>
            <w:r>
              <w:t>200</w:t>
            </w:r>
          </w:p>
        </w:tc>
        <w:tc>
          <w:tcPr>
            <w:tcW w:w="0" w:type="auto"/>
          </w:tcPr>
          <w:p w:rsidR="00E30E01" w:rsidRDefault="00E30E01" w:rsidP="00902EB0">
            <w:pPr>
              <w:jc w:val="center"/>
            </w:pPr>
            <w:r>
              <w:t>50</w:t>
            </w:r>
          </w:p>
        </w:tc>
        <w:tc>
          <w:tcPr>
            <w:tcW w:w="0" w:type="auto"/>
          </w:tcPr>
          <w:p w:rsidR="00E30E01" w:rsidRDefault="00E30E01" w:rsidP="00902EB0">
            <w:pPr>
              <w:jc w:val="center"/>
            </w:pPr>
            <w:r>
              <w:t>50</w:t>
            </w:r>
          </w:p>
        </w:tc>
        <w:tc>
          <w:tcPr>
            <w:tcW w:w="0" w:type="auto"/>
          </w:tcPr>
          <w:p w:rsidR="00E30E01" w:rsidRDefault="004F0A88" w:rsidP="004F0A88">
            <w:pPr>
              <w:jc w:val="center"/>
            </w:pPr>
            <w:r>
              <w:rPr>
                <w:rFonts w:cstheme="minorHAnsi"/>
              </w:rPr>
              <w:t>″</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Nails/screws</w:t>
            </w:r>
          </w:p>
        </w:tc>
        <w:tc>
          <w:tcPr>
            <w:tcW w:w="0" w:type="auto"/>
          </w:tcPr>
          <w:p w:rsidR="00E30E01" w:rsidRDefault="00E30E01" w:rsidP="00902EB0">
            <w:pPr>
              <w:jc w:val="center"/>
            </w:pPr>
            <w:r>
              <w:t>10</w:t>
            </w:r>
          </w:p>
        </w:tc>
        <w:tc>
          <w:tcPr>
            <w:tcW w:w="0" w:type="auto"/>
          </w:tcPr>
          <w:p w:rsidR="00E30E01" w:rsidRDefault="00E30E01" w:rsidP="00902EB0">
            <w:pPr>
              <w:jc w:val="center"/>
            </w:pPr>
            <w:r>
              <w:softHyphen/>
              <w:t>-</w:t>
            </w:r>
          </w:p>
        </w:tc>
        <w:tc>
          <w:tcPr>
            <w:tcW w:w="0" w:type="auto"/>
          </w:tcPr>
          <w:p w:rsidR="00E30E01" w:rsidRDefault="00E30E01" w:rsidP="00902EB0">
            <w:pPr>
              <w:jc w:val="center"/>
            </w:pPr>
            <w:r>
              <w:t>-</w:t>
            </w:r>
          </w:p>
        </w:tc>
        <w:tc>
          <w:tcPr>
            <w:tcW w:w="0" w:type="auto"/>
          </w:tcPr>
          <w:p w:rsidR="00E30E01" w:rsidRDefault="00E30E01" w:rsidP="00902EB0">
            <w:pPr>
              <w:jc w:val="center"/>
            </w:pPr>
            <w:r>
              <w:t>-</w:t>
            </w:r>
          </w:p>
        </w:tc>
        <w:tc>
          <w:tcPr>
            <w:tcW w:w="0" w:type="auto"/>
          </w:tcPr>
          <w:p w:rsidR="00E30E01" w:rsidRDefault="00474654" w:rsidP="00902EB0">
            <w:r>
              <w:t>32 x 10 for top</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Nails/screws</w:t>
            </w:r>
          </w:p>
        </w:tc>
        <w:tc>
          <w:tcPr>
            <w:tcW w:w="0" w:type="auto"/>
          </w:tcPr>
          <w:p w:rsidR="00E30E01" w:rsidRDefault="00E30E01" w:rsidP="00902EB0">
            <w:pPr>
              <w:jc w:val="center"/>
            </w:pPr>
            <w:r>
              <w:t>10</w:t>
            </w:r>
          </w:p>
        </w:tc>
        <w:tc>
          <w:tcPr>
            <w:tcW w:w="0" w:type="auto"/>
          </w:tcPr>
          <w:p w:rsidR="00E30E01" w:rsidRDefault="00E30E01" w:rsidP="00902EB0">
            <w:pPr>
              <w:jc w:val="center"/>
            </w:pPr>
            <w:r>
              <w:t>-</w:t>
            </w:r>
          </w:p>
        </w:tc>
        <w:tc>
          <w:tcPr>
            <w:tcW w:w="0" w:type="auto"/>
          </w:tcPr>
          <w:p w:rsidR="00E30E01" w:rsidRDefault="00E30E01" w:rsidP="00902EB0">
            <w:pPr>
              <w:jc w:val="center"/>
            </w:pPr>
            <w:r>
              <w:t>-</w:t>
            </w:r>
          </w:p>
        </w:tc>
        <w:tc>
          <w:tcPr>
            <w:tcW w:w="0" w:type="auto"/>
          </w:tcPr>
          <w:p w:rsidR="00E30E01" w:rsidRDefault="00E30E01" w:rsidP="00902EB0">
            <w:pPr>
              <w:jc w:val="center"/>
            </w:pPr>
            <w:r>
              <w:t>-</w:t>
            </w:r>
          </w:p>
        </w:tc>
        <w:tc>
          <w:tcPr>
            <w:tcW w:w="0" w:type="auto"/>
          </w:tcPr>
          <w:p w:rsidR="00E30E01" w:rsidRDefault="009B2521" w:rsidP="00902EB0">
            <w:r>
              <w:t>50 x 12 for kickers &amp; runners</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Lipping</w:t>
            </w:r>
          </w:p>
        </w:tc>
        <w:tc>
          <w:tcPr>
            <w:tcW w:w="0" w:type="auto"/>
          </w:tcPr>
          <w:p w:rsidR="00E30E01" w:rsidRDefault="00E30E01" w:rsidP="00902EB0">
            <w:pPr>
              <w:jc w:val="center"/>
            </w:pPr>
            <w:r>
              <w:t>1</w:t>
            </w:r>
          </w:p>
        </w:tc>
        <w:tc>
          <w:tcPr>
            <w:tcW w:w="0" w:type="auto"/>
          </w:tcPr>
          <w:p w:rsidR="00E30E01" w:rsidRDefault="00E30E01" w:rsidP="00902EB0">
            <w:pPr>
              <w:jc w:val="center"/>
            </w:pPr>
            <w:r>
              <w:t>2,800</w:t>
            </w:r>
          </w:p>
        </w:tc>
        <w:tc>
          <w:tcPr>
            <w:tcW w:w="0" w:type="auto"/>
          </w:tcPr>
          <w:p w:rsidR="00E30E01" w:rsidRDefault="00E30E01" w:rsidP="00902EB0">
            <w:pPr>
              <w:jc w:val="center"/>
            </w:pPr>
            <w:r>
              <w:t>25</w:t>
            </w:r>
          </w:p>
        </w:tc>
        <w:tc>
          <w:tcPr>
            <w:tcW w:w="0" w:type="auto"/>
          </w:tcPr>
          <w:p w:rsidR="00E30E01" w:rsidRDefault="00E30E01" w:rsidP="00902EB0">
            <w:pPr>
              <w:jc w:val="center"/>
            </w:pPr>
            <w:r>
              <w:t>25</w:t>
            </w:r>
          </w:p>
        </w:tc>
        <w:tc>
          <w:tcPr>
            <w:tcW w:w="0" w:type="auto"/>
          </w:tcPr>
          <w:p w:rsidR="00E30E01" w:rsidRDefault="00B71444" w:rsidP="00902EB0">
            <w:r>
              <w:t>Stainless steel</w:t>
            </w:r>
          </w:p>
        </w:tc>
      </w:tr>
      <w:tr w:rsidR="009B2521" w:rsidTr="002953FC">
        <w:trPr>
          <w:jc w:val="center"/>
        </w:trPr>
        <w:tc>
          <w:tcPr>
            <w:tcW w:w="0" w:type="auto"/>
          </w:tcPr>
          <w:p w:rsidR="00E30E01" w:rsidRDefault="00E30E01" w:rsidP="00E30E01">
            <w:pPr>
              <w:pStyle w:val="ListParagraph"/>
              <w:numPr>
                <w:ilvl w:val="0"/>
                <w:numId w:val="38"/>
              </w:numPr>
              <w:jc w:val="center"/>
            </w:pPr>
          </w:p>
        </w:tc>
        <w:tc>
          <w:tcPr>
            <w:tcW w:w="0" w:type="auto"/>
          </w:tcPr>
          <w:p w:rsidR="00E30E01" w:rsidRDefault="00E30E01" w:rsidP="00902EB0">
            <w:r>
              <w:t>Lacquering</w:t>
            </w:r>
          </w:p>
        </w:tc>
        <w:tc>
          <w:tcPr>
            <w:tcW w:w="0" w:type="auto"/>
          </w:tcPr>
          <w:p w:rsidR="00E30E01" w:rsidRDefault="00E30E01" w:rsidP="00902EB0">
            <w:pPr>
              <w:jc w:val="center"/>
            </w:pPr>
            <w:r>
              <w:t>1</w:t>
            </w:r>
          </w:p>
        </w:tc>
        <w:tc>
          <w:tcPr>
            <w:tcW w:w="0" w:type="auto"/>
          </w:tcPr>
          <w:p w:rsidR="00E30E01" w:rsidRDefault="00E30E01" w:rsidP="00902EB0">
            <w:pPr>
              <w:jc w:val="center"/>
            </w:pPr>
            <w:r>
              <w:t>-</w:t>
            </w:r>
          </w:p>
        </w:tc>
        <w:tc>
          <w:tcPr>
            <w:tcW w:w="0" w:type="auto"/>
          </w:tcPr>
          <w:p w:rsidR="00E30E01" w:rsidRDefault="00E30E01" w:rsidP="00902EB0">
            <w:pPr>
              <w:jc w:val="center"/>
            </w:pPr>
            <w:r>
              <w:t>-</w:t>
            </w:r>
          </w:p>
        </w:tc>
        <w:tc>
          <w:tcPr>
            <w:tcW w:w="0" w:type="auto"/>
          </w:tcPr>
          <w:p w:rsidR="00E30E01" w:rsidRDefault="00E30E01" w:rsidP="00902EB0">
            <w:pPr>
              <w:jc w:val="center"/>
            </w:pPr>
            <w:r>
              <w:t>-</w:t>
            </w:r>
          </w:p>
        </w:tc>
        <w:tc>
          <w:tcPr>
            <w:tcW w:w="0" w:type="auto"/>
          </w:tcPr>
          <w:p w:rsidR="00E30E01" w:rsidRDefault="00B71444" w:rsidP="00902EB0">
            <w:r>
              <w:t>Gallon (glossy)</w:t>
            </w:r>
          </w:p>
        </w:tc>
      </w:tr>
    </w:tbl>
    <w:p w:rsidR="00494481" w:rsidRDefault="00494481" w:rsidP="00E30E01"/>
    <w:p w:rsidR="001E6BF0" w:rsidRDefault="001E6BF0" w:rsidP="001E6BF0">
      <w:pPr>
        <w:jc w:val="center"/>
        <w:rPr>
          <w:u w:val="single"/>
        </w:rPr>
      </w:pPr>
      <w:r>
        <w:rPr>
          <w:u w:val="single"/>
        </w:rPr>
        <w:t>FABRICATION/CONSTRUCTION STAGE</w:t>
      </w:r>
    </w:p>
    <w:p w:rsidR="001E6BF0" w:rsidRPr="001E6BF0" w:rsidRDefault="001E6BF0" w:rsidP="001E6BF0">
      <w:r>
        <w:lastRenderedPageBreak/>
        <w:t>The fabrication stage is the last or final stage in woodwork project and is</w:t>
      </w:r>
      <w:r w:rsidR="004E31F2">
        <w:t xml:space="preserve"> also</w:t>
      </w:r>
      <w:r>
        <w:t xml:space="preserve"> defined as the act of constructing an object to a given specification.</w:t>
      </w:r>
    </w:p>
    <w:p w:rsidR="004B6358" w:rsidRPr="00011D91" w:rsidRDefault="004B6358" w:rsidP="004B6358">
      <w:pPr>
        <w:jc w:val="center"/>
        <w:rPr>
          <w:u w:val="single"/>
        </w:rPr>
      </w:pPr>
      <w:r>
        <w:rPr>
          <w:u w:val="single"/>
        </w:rPr>
        <w:t xml:space="preserve">EXAMPLES OF </w:t>
      </w:r>
      <w:r w:rsidR="00E10C36">
        <w:rPr>
          <w:u w:val="single"/>
        </w:rPr>
        <w:t>METAL</w:t>
      </w:r>
      <w:r>
        <w:rPr>
          <w:u w:val="single"/>
        </w:rPr>
        <w:t>WORK PROJECTS</w:t>
      </w:r>
    </w:p>
    <w:p w:rsidR="002618FA" w:rsidRDefault="002618FA" w:rsidP="002618FA">
      <w:r>
        <w:t>Examples of metalwork projects include:</w:t>
      </w:r>
    </w:p>
    <w:p w:rsidR="004B6358" w:rsidRDefault="002618FA" w:rsidP="002618FA">
      <w:pPr>
        <w:pStyle w:val="ListParagraph"/>
        <w:numPr>
          <w:ilvl w:val="0"/>
          <w:numId w:val="40"/>
        </w:numPr>
      </w:pPr>
      <w:r>
        <w:t>Ship building;</w:t>
      </w:r>
    </w:p>
    <w:p w:rsidR="002618FA" w:rsidRDefault="002618FA" w:rsidP="002618FA">
      <w:pPr>
        <w:pStyle w:val="ListParagraph"/>
        <w:numPr>
          <w:ilvl w:val="0"/>
          <w:numId w:val="40"/>
        </w:numPr>
      </w:pPr>
      <w:r>
        <w:t>Bridge construction;</w:t>
      </w:r>
    </w:p>
    <w:p w:rsidR="002618FA" w:rsidRDefault="002618FA" w:rsidP="002618FA">
      <w:pPr>
        <w:pStyle w:val="ListParagraph"/>
        <w:numPr>
          <w:ilvl w:val="0"/>
          <w:numId w:val="40"/>
        </w:numPr>
      </w:pPr>
      <w:r>
        <w:t>Engine parts manufacturing and assembling;</w:t>
      </w:r>
    </w:p>
    <w:p w:rsidR="002618FA" w:rsidRPr="00B5124D" w:rsidRDefault="002618FA" w:rsidP="002618FA">
      <w:pPr>
        <w:pStyle w:val="ListParagraph"/>
        <w:numPr>
          <w:ilvl w:val="0"/>
          <w:numId w:val="40"/>
        </w:numPr>
      </w:pPr>
      <w:r>
        <w:t>Delicate jewelry making and etc.</w:t>
      </w:r>
    </w:p>
    <w:p w:rsidR="008824FF" w:rsidRDefault="008824FF" w:rsidP="00C627E5">
      <w:pPr>
        <w:pStyle w:val="Heading1"/>
        <w:jc w:val="center"/>
      </w:pPr>
      <w:r w:rsidRPr="003A1D66">
        <w:t>WEEK SEVEN</w:t>
      </w:r>
    </w:p>
    <w:p w:rsidR="00DB3CA4" w:rsidRPr="00957B7E" w:rsidRDefault="00291C8D" w:rsidP="00957B7E">
      <w:pPr>
        <w:jc w:val="center"/>
        <w:rPr>
          <w:u w:val="single"/>
        </w:rPr>
      </w:pPr>
      <w:r w:rsidRPr="00DB3CA4">
        <w:rPr>
          <w:u w:val="single"/>
        </w:rPr>
        <w:t>MID-TERM TEST EXERCISE AND BREAK</w:t>
      </w:r>
    </w:p>
    <w:p w:rsidR="008824FF" w:rsidRDefault="008824FF" w:rsidP="00C627E5">
      <w:pPr>
        <w:pStyle w:val="Heading1"/>
        <w:jc w:val="center"/>
      </w:pPr>
      <w:r w:rsidRPr="003A1D66">
        <w:t>WEEK EIGHT</w:t>
      </w:r>
    </w:p>
    <w:p w:rsidR="00291C8D" w:rsidRPr="00DB3CA4" w:rsidRDefault="006D3592" w:rsidP="00291C8D">
      <w:pPr>
        <w:jc w:val="center"/>
        <w:rPr>
          <w:u w:val="single"/>
        </w:rPr>
      </w:pPr>
      <w:r>
        <w:rPr>
          <w:u w:val="single"/>
        </w:rPr>
        <w:t>SOLDERING AND BRAZING</w:t>
      </w:r>
    </w:p>
    <w:p w:rsidR="00DB3CA4" w:rsidRDefault="00EA0CDA" w:rsidP="00EA0CDA">
      <w:pPr>
        <w:jc w:val="center"/>
        <w:rPr>
          <w:u w:val="single"/>
        </w:rPr>
      </w:pPr>
      <w:r>
        <w:rPr>
          <w:u w:val="single"/>
        </w:rPr>
        <w:t>SOLDERING</w:t>
      </w:r>
    </w:p>
    <w:p w:rsidR="00EA0CDA" w:rsidRPr="00EA0CDA" w:rsidRDefault="00EA0CDA" w:rsidP="00EA0CDA">
      <w:r>
        <w:t>Soldering is the process of joining metal surfaces or edges with solder.</w:t>
      </w:r>
    </w:p>
    <w:p w:rsidR="00CF2C03" w:rsidRDefault="00CF2C03" w:rsidP="00CF2C03">
      <w:pPr>
        <w:jc w:val="center"/>
        <w:rPr>
          <w:u w:val="single"/>
        </w:rPr>
      </w:pPr>
      <w:r w:rsidRPr="00544418">
        <w:rPr>
          <w:u w:val="single"/>
        </w:rPr>
        <w:t>TYPES OF</w:t>
      </w:r>
      <w:r w:rsidR="00757FDE">
        <w:rPr>
          <w:u w:val="single"/>
        </w:rPr>
        <w:t xml:space="preserve"> SOLDERING</w:t>
      </w:r>
    </w:p>
    <w:p w:rsidR="00FF73B3" w:rsidRDefault="00FF73B3" w:rsidP="00FF73B3">
      <w:r>
        <w:t>There are three types of soldering, namely:</w:t>
      </w:r>
    </w:p>
    <w:p w:rsidR="00FF73B3" w:rsidRDefault="00FF73B3" w:rsidP="00FF73B3">
      <w:pPr>
        <w:pStyle w:val="ListParagraph"/>
        <w:numPr>
          <w:ilvl w:val="0"/>
          <w:numId w:val="14"/>
        </w:numPr>
      </w:pPr>
      <w:r>
        <w:t>Soft soldering;</w:t>
      </w:r>
    </w:p>
    <w:p w:rsidR="00FF73B3" w:rsidRPr="00FF73B3" w:rsidRDefault="00FF73B3" w:rsidP="00FF73B3">
      <w:pPr>
        <w:pStyle w:val="ListParagraph"/>
        <w:numPr>
          <w:ilvl w:val="0"/>
          <w:numId w:val="14"/>
        </w:numPr>
      </w:pPr>
      <w:r>
        <w:t>Hard soldering and;</w:t>
      </w:r>
    </w:p>
    <w:p w:rsidR="00466BD4" w:rsidRDefault="00FF73B3" w:rsidP="00AD6045">
      <w:pPr>
        <w:pStyle w:val="ListParagraph"/>
        <w:numPr>
          <w:ilvl w:val="0"/>
          <w:numId w:val="14"/>
        </w:numPr>
      </w:pPr>
      <w:r>
        <w:t>Sweat soldering.</w:t>
      </w:r>
    </w:p>
    <w:p w:rsidR="00762D97" w:rsidRPr="00762D97" w:rsidRDefault="00762D97" w:rsidP="00762D97">
      <w:pPr>
        <w:pStyle w:val="ListParagraph"/>
        <w:jc w:val="center"/>
        <w:rPr>
          <w:u w:val="single"/>
        </w:rPr>
      </w:pPr>
      <w:r w:rsidRPr="00762D97">
        <w:rPr>
          <w:u w:val="single"/>
        </w:rPr>
        <w:t>S</w:t>
      </w:r>
      <w:r>
        <w:rPr>
          <w:u w:val="single"/>
        </w:rPr>
        <w:t>OFT</w:t>
      </w:r>
      <w:r w:rsidRPr="00762D97">
        <w:rPr>
          <w:u w:val="single"/>
        </w:rPr>
        <w:t xml:space="preserve"> SOLDERING</w:t>
      </w:r>
    </w:p>
    <w:p w:rsidR="00762D97" w:rsidRDefault="00011F49" w:rsidP="00011F49">
      <w:r>
        <w:t>Soft soldering is the type of soldering operation which is done below the red hot te</w:t>
      </w:r>
      <w:r w:rsidR="009B6F27">
        <w:t>mperature of the soldering iron and</w:t>
      </w:r>
      <w:r w:rsidR="00473768">
        <w:t xml:space="preserve"> used where a stronger joint is not needed.</w:t>
      </w:r>
    </w:p>
    <w:p w:rsidR="00473768" w:rsidRPr="00473768" w:rsidRDefault="00473768" w:rsidP="005E70E4">
      <w:pPr>
        <w:pStyle w:val="ListParagraph"/>
        <w:jc w:val="center"/>
        <w:rPr>
          <w:u w:val="single"/>
        </w:rPr>
      </w:pPr>
      <w:r>
        <w:rPr>
          <w:u w:val="single"/>
        </w:rPr>
        <w:t>HARD</w:t>
      </w:r>
      <w:r w:rsidRPr="00762D97">
        <w:rPr>
          <w:u w:val="single"/>
        </w:rPr>
        <w:t xml:space="preserve"> SOLDERING</w:t>
      </w:r>
    </w:p>
    <w:p w:rsidR="00473768" w:rsidRPr="00053C1F" w:rsidRDefault="00473768" w:rsidP="00473768">
      <w:r>
        <w:t>Hard soldering is the type of soldering operation that is done at or above the red hot te</w:t>
      </w:r>
      <w:r w:rsidR="009B6F27">
        <w:t>mperature of the soldering iron and</w:t>
      </w:r>
      <w:r w:rsidR="0013735F">
        <w:t xml:space="preserve"> is used where a stronger joint is needed.</w:t>
      </w:r>
    </w:p>
    <w:p w:rsidR="00473768" w:rsidRDefault="00921F69" w:rsidP="005E70E4">
      <w:pPr>
        <w:ind w:firstLine="720"/>
        <w:jc w:val="center"/>
        <w:rPr>
          <w:u w:val="single"/>
        </w:rPr>
      </w:pPr>
      <w:r>
        <w:rPr>
          <w:u w:val="single"/>
        </w:rPr>
        <w:t>SWEAT SOLDERING</w:t>
      </w:r>
    </w:p>
    <w:p w:rsidR="00921F69" w:rsidRPr="00921F69" w:rsidRDefault="00921F69" w:rsidP="00921F69">
      <w:r>
        <w:t>Sweat soldering is used when it is not convenient to use the soldering bit. In sweat soldering, heat is applied to the pieces to be joined, and the solder is melted by this heat.</w:t>
      </w:r>
    </w:p>
    <w:p w:rsidR="000034D9" w:rsidRDefault="00DF4C25" w:rsidP="00CF2C03">
      <w:pPr>
        <w:jc w:val="center"/>
        <w:rPr>
          <w:u w:val="single"/>
        </w:rPr>
      </w:pPr>
      <w:r>
        <w:rPr>
          <w:u w:val="single"/>
        </w:rPr>
        <w:t>TOOLS AND MATERIALS NEEDED FOR SOFT SOLDERING</w:t>
      </w:r>
    </w:p>
    <w:p w:rsidR="000034D9" w:rsidRDefault="00F32126" w:rsidP="000034D9">
      <w:pPr>
        <w:pStyle w:val="ListParagraph"/>
        <w:numPr>
          <w:ilvl w:val="0"/>
          <w:numId w:val="13"/>
        </w:numPr>
      </w:pPr>
      <w:r>
        <w:lastRenderedPageBreak/>
        <w:t>Soldering (copper) bit;</w:t>
      </w:r>
    </w:p>
    <w:p w:rsidR="00F32126" w:rsidRDefault="00F32126" w:rsidP="000034D9">
      <w:pPr>
        <w:pStyle w:val="ListParagraph"/>
        <w:numPr>
          <w:ilvl w:val="0"/>
          <w:numId w:val="13"/>
        </w:numPr>
      </w:pPr>
      <w:r>
        <w:t>Soft solder;</w:t>
      </w:r>
    </w:p>
    <w:p w:rsidR="00F32126" w:rsidRDefault="00F32126" w:rsidP="000034D9">
      <w:pPr>
        <w:pStyle w:val="ListParagraph"/>
        <w:numPr>
          <w:ilvl w:val="0"/>
          <w:numId w:val="13"/>
        </w:numPr>
      </w:pPr>
      <w:r>
        <w:t>Flux and;</w:t>
      </w:r>
    </w:p>
    <w:p w:rsidR="00F32126" w:rsidRDefault="00F32126" w:rsidP="000034D9">
      <w:pPr>
        <w:pStyle w:val="ListParagraph"/>
        <w:numPr>
          <w:ilvl w:val="0"/>
          <w:numId w:val="13"/>
        </w:numPr>
      </w:pPr>
      <w:r>
        <w:t>Heat source.</w:t>
      </w:r>
    </w:p>
    <w:p w:rsidR="0087346E" w:rsidRDefault="0087346E" w:rsidP="0087346E">
      <w:pPr>
        <w:jc w:val="center"/>
        <w:rPr>
          <w:u w:val="single"/>
        </w:rPr>
      </w:pPr>
      <w:r>
        <w:rPr>
          <w:u w:val="single"/>
        </w:rPr>
        <w:t>SOLDERING (COPPER) BIT</w:t>
      </w:r>
    </w:p>
    <w:p w:rsidR="0087346E" w:rsidRDefault="0087346E" w:rsidP="0087346E">
      <w:r>
        <w:t>The soldering bit, sometimes called soldering iron is a square or round piece of copper pointed at one end and is fastened to a steel bar with a wooden handle on the other end.</w:t>
      </w:r>
    </w:p>
    <w:p w:rsidR="002D57A9" w:rsidRDefault="002D57A9" w:rsidP="0087346E">
      <w:r>
        <w:rPr>
          <w:b/>
        </w:rPr>
        <w:t>NB:</w:t>
      </w:r>
      <w:r>
        <w:t xml:space="preserve"> The bit of the soldering iron is made from copper for two reasons:</w:t>
      </w:r>
    </w:p>
    <w:p w:rsidR="002D57A9" w:rsidRDefault="002D57A9" w:rsidP="002D57A9">
      <w:pPr>
        <w:pStyle w:val="ListParagraph"/>
        <w:numPr>
          <w:ilvl w:val="0"/>
          <w:numId w:val="29"/>
        </w:numPr>
      </w:pPr>
      <w:r>
        <w:t>Copper is an excellent conductor of heat.</w:t>
      </w:r>
    </w:p>
    <w:p w:rsidR="002D57A9" w:rsidRPr="002D57A9" w:rsidRDefault="002D57A9" w:rsidP="002D57A9">
      <w:pPr>
        <w:pStyle w:val="ListParagraph"/>
        <w:numPr>
          <w:ilvl w:val="0"/>
          <w:numId w:val="29"/>
        </w:numPr>
      </w:pPr>
      <w:r>
        <w:t>Solder and copper have a great affinity when the solder is in its molten state.</w:t>
      </w:r>
    </w:p>
    <w:p w:rsidR="00CD18B9" w:rsidRDefault="00CD18B9" w:rsidP="00CD18B9">
      <w:pPr>
        <w:jc w:val="center"/>
        <w:rPr>
          <w:u w:val="single"/>
        </w:rPr>
      </w:pPr>
      <w:r w:rsidRPr="00CD18B9">
        <w:rPr>
          <w:u w:val="single"/>
        </w:rPr>
        <w:t>TYPES</w:t>
      </w:r>
      <w:r>
        <w:rPr>
          <w:u w:val="single"/>
        </w:rPr>
        <w:t xml:space="preserve"> OF SOLDERING BITS</w:t>
      </w:r>
    </w:p>
    <w:p w:rsidR="00731715" w:rsidRPr="002D57A9" w:rsidRDefault="00731715" w:rsidP="00731715">
      <w:pPr>
        <w:rPr>
          <w:b/>
        </w:rPr>
      </w:pPr>
      <w:r>
        <w:t>There are two common patterns of soldering bits</w:t>
      </w:r>
      <w:r w:rsidR="002D57A9">
        <w:t>:</w:t>
      </w:r>
    </w:p>
    <w:p w:rsidR="002D57A9" w:rsidRPr="002D57A9" w:rsidRDefault="002D57A9" w:rsidP="002D57A9">
      <w:pPr>
        <w:pStyle w:val="ListParagraph"/>
        <w:numPr>
          <w:ilvl w:val="0"/>
          <w:numId w:val="28"/>
        </w:numPr>
        <w:rPr>
          <w:b/>
        </w:rPr>
      </w:pPr>
      <w:r w:rsidRPr="002D57A9">
        <w:rPr>
          <w:b/>
        </w:rPr>
        <w:t>Straight soldering bit</w:t>
      </w:r>
      <w:r w:rsidRPr="00CE76EA">
        <w:t xml:space="preserve">: </w:t>
      </w:r>
      <w:r w:rsidR="00CE76EA" w:rsidRPr="00CE76EA">
        <w:t>The</w:t>
      </w:r>
      <w:r w:rsidR="00CE76EA">
        <w:rPr>
          <w:b/>
        </w:rPr>
        <w:t xml:space="preserve"> </w:t>
      </w:r>
      <w:r w:rsidR="00CE76EA">
        <w:t>straight soldering bit is used for general work, and for getting into restricted places.</w:t>
      </w:r>
    </w:p>
    <w:p w:rsidR="00CD18B9" w:rsidRPr="003F3D18" w:rsidRDefault="002D57A9" w:rsidP="00CD18B9">
      <w:pPr>
        <w:pStyle w:val="ListParagraph"/>
        <w:numPr>
          <w:ilvl w:val="0"/>
          <w:numId w:val="28"/>
        </w:numPr>
        <w:rPr>
          <w:b/>
        </w:rPr>
      </w:pPr>
      <w:r w:rsidRPr="002D57A9">
        <w:rPr>
          <w:b/>
        </w:rPr>
        <w:t>Hatchet soldering bit:</w:t>
      </w:r>
      <w:r w:rsidR="006C2648">
        <w:rPr>
          <w:b/>
        </w:rPr>
        <w:t xml:space="preserve"> </w:t>
      </w:r>
      <w:r w:rsidR="006C2648">
        <w:t>The hatchet soldering bit is used for making long joints because of its blade-like edge. It is also used for soldering in grooves.</w:t>
      </w:r>
    </w:p>
    <w:p w:rsidR="003F3D18" w:rsidRDefault="003F3D18" w:rsidP="003F3D18">
      <w:pPr>
        <w:jc w:val="center"/>
        <w:rPr>
          <w:u w:val="single"/>
        </w:rPr>
      </w:pPr>
      <w:r w:rsidRPr="003F3D18">
        <w:rPr>
          <w:u w:val="single"/>
        </w:rPr>
        <w:t>SOFT SOLDER</w:t>
      </w:r>
    </w:p>
    <w:p w:rsidR="003F3D18" w:rsidRDefault="000857C2" w:rsidP="003F3D18">
      <w:r>
        <w:t>A s</w:t>
      </w:r>
      <w:r w:rsidR="003F3D18">
        <w:t>older is a material used in its molten state for joining of metals. It is usually made of one-half lead and one-half tin.</w:t>
      </w:r>
    </w:p>
    <w:p w:rsidR="003F1FA6" w:rsidRDefault="003F1FA6" w:rsidP="003F3D18">
      <w:r>
        <w:t>A soft solder is a type of solder that melts usually melts below the red hot temperature of the soldering iron.</w:t>
      </w:r>
      <w:r w:rsidR="000136DF">
        <w:t xml:space="preserve"> There is also a form of solder known as special solder which is used for soldering aluminium.</w:t>
      </w:r>
    </w:p>
    <w:p w:rsidR="000136DF" w:rsidRDefault="008132DB" w:rsidP="000136DF">
      <w:pPr>
        <w:jc w:val="center"/>
        <w:rPr>
          <w:u w:val="single"/>
        </w:rPr>
      </w:pPr>
      <w:r>
        <w:rPr>
          <w:u w:val="single"/>
        </w:rPr>
        <w:t>FLUX</w:t>
      </w:r>
    </w:p>
    <w:p w:rsidR="008132DB" w:rsidRDefault="008132DB" w:rsidP="008132DB">
      <w:r>
        <w:t>Flux is a substance applied on metals to be joined so that the surfaces of the metal can be cleaned.</w:t>
      </w:r>
      <w:r w:rsidR="00AE28C8">
        <w:t xml:space="preserve"> It cleanses the metal and helps the solder to flow.</w:t>
      </w:r>
    </w:p>
    <w:p w:rsidR="00FC3408" w:rsidRDefault="00FC3408" w:rsidP="00FC3408">
      <w:pPr>
        <w:jc w:val="center"/>
        <w:rPr>
          <w:u w:val="single"/>
        </w:rPr>
      </w:pPr>
      <w:r>
        <w:rPr>
          <w:u w:val="single"/>
        </w:rPr>
        <w:t>HEAT SOURCE</w:t>
      </w:r>
    </w:p>
    <w:p w:rsidR="00BA315A" w:rsidRPr="00BA315A" w:rsidRDefault="00BA315A" w:rsidP="00BA315A">
      <w:r>
        <w:t>There are mainly two sources for heating the soldering bit. One is to heat it electrically by plugging the bit cable into an electricity socket and allow it to heat up for some time. Another source of heat is from blow lamps.</w:t>
      </w:r>
    </w:p>
    <w:p w:rsidR="00CD18B9" w:rsidRDefault="00CD18B9" w:rsidP="00CD18B9">
      <w:pPr>
        <w:jc w:val="center"/>
        <w:rPr>
          <w:u w:val="single"/>
        </w:rPr>
      </w:pPr>
      <w:r>
        <w:rPr>
          <w:u w:val="single"/>
        </w:rPr>
        <w:t>PROCEDURE FOR SOLDERING</w:t>
      </w:r>
    </w:p>
    <w:p w:rsidR="00551BBE" w:rsidRDefault="00551BBE" w:rsidP="00551BBE">
      <w:pPr>
        <w:pStyle w:val="ListParagraph"/>
        <w:numPr>
          <w:ilvl w:val="0"/>
          <w:numId w:val="30"/>
        </w:numPr>
      </w:pPr>
      <w:r>
        <w:t xml:space="preserve">Cleaning the bit of the soldering iron. This is also known as </w:t>
      </w:r>
      <w:r w:rsidRPr="00551BBE">
        <w:rPr>
          <w:b/>
          <w:u w:val="single"/>
        </w:rPr>
        <w:t>tinning</w:t>
      </w:r>
      <w:r>
        <w:rPr>
          <w:b/>
          <w:u w:val="single"/>
        </w:rPr>
        <w:t xml:space="preserve"> </w:t>
      </w:r>
      <w:r w:rsidR="00C715E5" w:rsidRPr="00C715E5">
        <w:rPr>
          <w:b/>
          <w:u w:val="single"/>
        </w:rPr>
        <w:t>the bit</w:t>
      </w:r>
      <w:r w:rsidR="00C715E5">
        <w:t>.</w:t>
      </w:r>
    </w:p>
    <w:p w:rsidR="00C715E5" w:rsidRDefault="00037B43" w:rsidP="00551BBE">
      <w:pPr>
        <w:pStyle w:val="ListParagraph"/>
        <w:numPr>
          <w:ilvl w:val="0"/>
          <w:numId w:val="30"/>
        </w:numPr>
      </w:pPr>
      <w:r>
        <w:t>Application of flux to clean the metals to be soldered.</w:t>
      </w:r>
    </w:p>
    <w:p w:rsidR="00F7256B" w:rsidRDefault="00F7256B" w:rsidP="00551BBE">
      <w:pPr>
        <w:pStyle w:val="ListParagraph"/>
        <w:numPr>
          <w:ilvl w:val="0"/>
          <w:numId w:val="30"/>
        </w:numPr>
      </w:pPr>
      <w:r>
        <w:lastRenderedPageBreak/>
        <w:t>Arranging the materials to be soldered.</w:t>
      </w:r>
    </w:p>
    <w:p w:rsidR="00F7256B" w:rsidRDefault="00F7256B" w:rsidP="00551BBE">
      <w:pPr>
        <w:pStyle w:val="ListParagraph"/>
        <w:numPr>
          <w:ilvl w:val="0"/>
          <w:numId w:val="30"/>
        </w:numPr>
      </w:pPr>
      <w:r>
        <w:t>Holding the materials to be soldered properly.</w:t>
      </w:r>
    </w:p>
    <w:p w:rsidR="00F7256B" w:rsidRPr="00551BBE" w:rsidRDefault="00F7256B" w:rsidP="00551BBE">
      <w:pPr>
        <w:pStyle w:val="ListParagraph"/>
        <w:numPr>
          <w:ilvl w:val="0"/>
          <w:numId w:val="30"/>
        </w:numPr>
      </w:pPr>
      <w:r>
        <w:t>Tacking a seam with drops of solder.</w:t>
      </w:r>
    </w:p>
    <w:p w:rsidR="00D808DE" w:rsidRDefault="00D808DE" w:rsidP="00CD18B9">
      <w:pPr>
        <w:jc w:val="center"/>
        <w:rPr>
          <w:u w:val="single"/>
        </w:rPr>
      </w:pPr>
      <w:r>
        <w:rPr>
          <w:u w:val="single"/>
        </w:rPr>
        <w:t>BRAZING</w:t>
      </w:r>
    </w:p>
    <w:p w:rsidR="00D808DE" w:rsidRPr="00AA2769" w:rsidRDefault="00AA2769" w:rsidP="00AA2769">
      <w:r w:rsidRPr="00AA2769">
        <w:t>Brazing</w:t>
      </w:r>
      <w:r>
        <w:t xml:space="preserve"> is a type of hard soldering which uses filler rods to join the metals together. Brazing is done at a higher temperature than that of soft soldering.</w:t>
      </w:r>
    </w:p>
    <w:p w:rsidR="00D808DE" w:rsidRDefault="00D808DE" w:rsidP="00CD18B9">
      <w:pPr>
        <w:jc w:val="center"/>
        <w:rPr>
          <w:u w:val="single"/>
        </w:rPr>
      </w:pPr>
      <w:r>
        <w:rPr>
          <w:u w:val="single"/>
        </w:rPr>
        <w:t>PROCEDURE FOR BRAZING</w:t>
      </w:r>
    </w:p>
    <w:p w:rsidR="00BF655B" w:rsidRDefault="00BF655B" w:rsidP="00BF655B">
      <w:pPr>
        <w:pStyle w:val="ListParagraph"/>
        <w:numPr>
          <w:ilvl w:val="0"/>
          <w:numId w:val="31"/>
        </w:numPr>
      </w:pPr>
      <w:r>
        <w:t>Select and clean the materials or join to be brazed.</w:t>
      </w:r>
    </w:p>
    <w:p w:rsidR="00BF655B" w:rsidRDefault="00BF655B" w:rsidP="00BF655B">
      <w:pPr>
        <w:pStyle w:val="ListParagraph"/>
        <w:numPr>
          <w:ilvl w:val="0"/>
          <w:numId w:val="31"/>
        </w:numPr>
      </w:pPr>
      <w:r>
        <w:t>Apply flux on the surfaces to be joined with the correct flux.</w:t>
      </w:r>
    </w:p>
    <w:p w:rsidR="00BF655B" w:rsidRDefault="00BF655B" w:rsidP="00BF655B">
      <w:pPr>
        <w:pStyle w:val="ListParagraph"/>
        <w:numPr>
          <w:ilvl w:val="0"/>
          <w:numId w:val="31"/>
        </w:numPr>
      </w:pPr>
      <w:r>
        <w:t>Arrange the surfaces to be joined, with a reasonable gap allowed.</w:t>
      </w:r>
    </w:p>
    <w:p w:rsidR="00BF655B" w:rsidRPr="00BF655B" w:rsidRDefault="00BF655B" w:rsidP="00BF655B">
      <w:pPr>
        <w:pStyle w:val="ListParagraph"/>
        <w:numPr>
          <w:ilvl w:val="0"/>
          <w:numId w:val="31"/>
        </w:numPr>
      </w:pPr>
      <w:r>
        <w:t>Apply a rod to the work and heat with the acetylene tank nozzle until the rod melts flush into the joint and fastens to the parts.</w:t>
      </w:r>
    </w:p>
    <w:p w:rsidR="008824FF" w:rsidRDefault="008824FF" w:rsidP="00C627E5">
      <w:pPr>
        <w:pStyle w:val="Heading1"/>
        <w:jc w:val="center"/>
      </w:pPr>
      <w:r w:rsidRPr="003A1D66">
        <w:t>WEEK NINE</w:t>
      </w:r>
    </w:p>
    <w:p w:rsidR="00E14D2C" w:rsidRPr="00DB3CA4" w:rsidRDefault="0067794F" w:rsidP="00E14D2C">
      <w:pPr>
        <w:jc w:val="center"/>
        <w:rPr>
          <w:u w:val="single"/>
        </w:rPr>
      </w:pPr>
      <w:r>
        <w:rPr>
          <w:u w:val="single"/>
        </w:rPr>
        <w:t>MACHINE MOTION</w:t>
      </w:r>
    </w:p>
    <w:p w:rsidR="00397B78" w:rsidRDefault="00397B78" w:rsidP="00DB3CA4">
      <w:r>
        <w:t>Machine motion deals with motion (i.e. movement) and its types.</w:t>
      </w:r>
    </w:p>
    <w:p w:rsidR="00E4527E" w:rsidRDefault="006E3F71" w:rsidP="00E4527E">
      <w:pPr>
        <w:jc w:val="center"/>
        <w:rPr>
          <w:u w:val="single"/>
        </w:rPr>
      </w:pPr>
      <w:r>
        <w:rPr>
          <w:u w:val="single"/>
        </w:rPr>
        <w:t>MOTION</w:t>
      </w:r>
    </w:p>
    <w:p w:rsidR="00E70F5C" w:rsidRPr="00E70F5C" w:rsidRDefault="00B206A5" w:rsidP="00B2005A">
      <w:r>
        <w:t xml:space="preserve">Motion basically means movement. </w:t>
      </w:r>
    </w:p>
    <w:p w:rsidR="00695010" w:rsidRDefault="006E3F71" w:rsidP="00695010">
      <w:pPr>
        <w:jc w:val="center"/>
        <w:rPr>
          <w:u w:val="single"/>
        </w:rPr>
      </w:pPr>
      <w:r>
        <w:rPr>
          <w:u w:val="single"/>
        </w:rPr>
        <w:t>TYPES OF MOTION</w:t>
      </w:r>
    </w:p>
    <w:p w:rsidR="00B2005A" w:rsidRDefault="00B2005A" w:rsidP="00B2005A">
      <w:r>
        <w:t>There are various types of motion and can either be:</w:t>
      </w:r>
    </w:p>
    <w:p w:rsidR="00B2005A" w:rsidRDefault="00B2005A" w:rsidP="00B2005A">
      <w:pPr>
        <w:pStyle w:val="ListParagraph"/>
        <w:numPr>
          <w:ilvl w:val="0"/>
          <w:numId w:val="32"/>
        </w:numPr>
      </w:pPr>
      <w:r>
        <w:t>Linear motion (i.e. motion in a straight path or;</w:t>
      </w:r>
    </w:p>
    <w:p w:rsidR="00B2005A" w:rsidRDefault="00B2005A" w:rsidP="00B2005A">
      <w:pPr>
        <w:pStyle w:val="ListParagraph"/>
        <w:numPr>
          <w:ilvl w:val="0"/>
          <w:numId w:val="32"/>
        </w:numPr>
      </w:pPr>
      <w:r>
        <w:t>Rotary motion (i.e. motion in a circular path).</w:t>
      </w:r>
    </w:p>
    <w:p w:rsidR="00B2005A" w:rsidRDefault="00B2005A" w:rsidP="00B2005A">
      <w:pPr>
        <w:jc w:val="center"/>
        <w:rPr>
          <w:u w:val="single"/>
        </w:rPr>
      </w:pPr>
      <w:r>
        <w:rPr>
          <w:u w:val="single"/>
        </w:rPr>
        <w:t>LINEAR MOTION</w:t>
      </w:r>
    </w:p>
    <w:p w:rsidR="00B2005A" w:rsidRDefault="00B2005A" w:rsidP="00B2005A">
      <w:r>
        <w:t xml:space="preserve">Linear motion could be horizontal or vertical and can either be forward or backward. Linear motion can </w:t>
      </w:r>
      <w:r w:rsidR="004F3525">
        <w:t xml:space="preserve">be </w:t>
      </w:r>
      <w:r>
        <w:t>achieved through the use of slots, slides, levers and linkages.</w:t>
      </w:r>
    </w:p>
    <w:p w:rsidR="00B2005A" w:rsidRDefault="00B2005A" w:rsidP="00B2005A">
      <w:pPr>
        <w:jc w:val="center"/>
        <w:rPr>
          <w:u w:val="single"/>
        </w:rPr>
      </w:pPr>
      <w:r>
        <w:rPr>
          <w:u w:val="single"/>
        </w:rPr>
        <w:t>ROTARY MOTION</w:t>
      </w:r>
    </w:p>
    <w:p w:rsidR="00B2005A" w:rsidRDefault="00B2005A" w:rsidP="00B2005A">
      <w:pPr>
        <w:rPr>
          <w:rFonts w:cstheme="minorHAnsi"/>
          <w:sz w:val="24"/>
        </w:rPr>
      </w:pPr>
      <w:r>
        <w:t>Rotary motion, unlike linear motion is a kind of motion that takes place in a circular or round form (i.e. 360</w:t>
      </w:r>
      <w:r w:rsidRPr="00247035">
        <w:rPr>
          <w:rFonts w:cstheme="minorHAnsi"/>
          <w:sz w:val="24"/>
          <w:vertAlign w:val="superscript"/>
        </w:rPr>
        <w:t>⁰</w:t>
      </w:r>
      <w:r>
        <w:rPr>
          <w:rFonts w:cstheme="minorHAnsi"/>
          <w:sz w:val="24"/>
        </w:rPr>
        <w:t xml:space="preserve">). However in some cases, rotary motion is not completely </w:t>
      </w:r>
      <w:r>
        <w:t>360</w:t>
      </w:r>
      <w:r w:rsidRPr="00247035">
        <w:rPr>
          <w:rFonts w:cstheme="minorHAnsi"/>
          <w:sz w:val="24"/>
          <w:vertAlign w:val="superscript"/>
        </w:rPr>
        <w:t>⁰</w:t>
      </w:r>
      <w:r>
        <w:rPr>
          <w:rFonts w:cstheme="minorHAnsi"/>
          <w:sz w:val="24"/>
        </w:rPr>
        <w:t xml:space="preserve">, but can be </w:t>
      </w:r>
      <w:r>
        <w:t>90</w:t>
      </w:r>
      <w:r w:rsidRPr="00247035">
        <w:rPr>
          <w:rFonts w:cstheme="minorHAnsi"/>
          <w:sz w:val="24"/>
          <w:vertAlign w:val="superscript"/>
        </w:rPr>
        <w:t>⁰</w:t>
      </w:r>
      <w:r>
        <w:rPr>
          <w:rFonts w:cstheme="minorHAnsi"/>
        </w:rPr>
        <w:t xml:space="preserve"> or more, but less than </w:t>
      </w:r>
      <w:r>
        <w:t>360</w:t>
      </w:r>
      <w:r w:rsidRPr="00247035">
        <w:rPr>
          <w:rFonts w:cstheme="minorHAnsi"/>
          <w:sz w:val="24"/>
          <w:vertAlign w:val="superscript"/>
        </w:rPr>
        <w:t>⁰</w:t>
      </w:r>
      <w:r>
        <w:rPr>
          <w:rFonts w:cstheme="minorHAnsi"/>
          <w:sz w:val="24"/>
        </w:rPr>
        <w:t>. There are mainly two types of rotary motion, namely:</w:t>
      </w:r>
    </w:p>
    <w:p w:rsidR="00B2005A" w:rsidRPr="00E70F5C" w:rsidRDefault="00B2005A" w:rsidP="00B2005A">
      <w:pPr>
        <w:pStyle w:val="ListParagraph"/>
        <w:numPr>
          <w:ilvl w:val="0"/>
          <w:numId w:val="33"/>
        </w:numPr>
      </w:pPr>
      <w:r>
        <w:rPr>
          <w:b/>
        </w:rPr>
        <w:lastRenderedPageBreak/>
        <w:t xml:space="preserve">One-way rotary motion: </w:t>
      </w:r>
      <w:r>
        <w:t xml:space="preserve">Mechanisms or components that rotate in one direction, either clockwise or anticlockwise are regarded as </w:t>
      </w:r>
      <w:r w:rsidRPr="004E18AF">
        <w:rPr>
          <w:b/>
        </w:rPr>
        <w:t>one-way rotary motion components.</w:t>
      </w:r>
      <w:r>
        <w:rPr>
          <w:b/>
        </w:rPr>
        <w:t xml:space="preserve"> </w:t>
      </w:r>
      <w:r>
        <w:t>E.g.: motion of an electric fan, clock, grinding machines etc.</w:t>
      </w:r>
    </w:p>
    <w:p w:rsidR="00BC519D" w:rsidRPr="00BC519D" w:rsidRDefault="00B2005A" w:rsidP="00B2005A">
      <w:pPr>
        <w:pStyle w:val="ListParagraph"/>
        <w:numPr>
          <w:ilvl w:val="0"/>
          <w:numId w:val="33"/>
        </w:numPr>
      </w:pPr>
      <w:r>
        <w:rPr>
          <w:b/>
        </w:rPr>
        <w:t xml:space="preserve">Reversible rotary motion: </w:t>
      </w:r>
      <w:r>
        <w:t>Mechanisms or components that can rotate both in a clockwise direction and anticlockwise direction carry out reversible motion. E.g.: audio and video cassettes and tapes, vehicles (e.g. cars) etc.</w:t>
      </w:r>
    </w:p>
    <w:sectPr w:rsidR="00BC519D" w:rsidRPr="00BC519D" w:rsidSect="009B4F6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19D" w:rsidRDefault="003D119D" w:rsidP="00A96B1B">
      <w:pPr>
        <w:spacing w:after="0" w:line="240" w:lineRule="auto"/>
      </w:pPr>
      <w:r>
        <w:separator/>
      </w:r>
    </w:p>
  </w:endnote>
  <w:endnote w:type="continuationSeparator" w:id="1">
    <w:p w:rsidR="003D119D" w:rsidRDefault="003D119D" w:rsidP="00A96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19D" w:rsidRDefault="003D119D" w:rsidP="00A96B1B">
      <w:pPr>
        <w:spacing w:after="0" w:line="240" w:lineRule="auto"/>
      </w:pPr>
      <w:r>
        <w:separator/>
      </w:r>
    </w:p>
  </w:footnote>
  <w:footnote w:type="continuationSeparator" w:id="1">
    <w:p w:rsidR="003D119D" w:rsidRDefault="003D119D" w:rsidP="00A96B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E16B5B18A6444752A620CC690B6A3242"/>
      </w:placeholder>
      <w:dataBinding w:prefixMappings="xmlns:ns0='http://schemas.openxmlformats.org/package/2006/metadata/core-properties' xmlns:ns1='http://purl.org/dc/elements/1.1/'" w:xpath="/ns0:coreProperties[1]/ns1:title[1]" w:storeItemID="{6C3C8BC8-F283-45AE-878A-BAB7291924A1}"/>
      <w:text/>
    </w:sdtPr>
    <w:sdtContent>
      <w:p w:rsidR="00902EB0" w:rsidRDefault="00902EB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902EB0" w:rsidRDefault="00902E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F40"/>
    <w:multiLevelType w:val="hybridMultilevel"/>
    <w:tmpl w:val="09D818B2"/>
    <w:lvl w:ilvl="0" w:tplc="D88873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45BB9"/>
    <w:multiLevelType w:val="hybridMultilevel"/>
    <w:tmpl w:val="101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51081"/>
    <w:multiLevelType w:val="hybridMultilevel"/>
    <w:tmpl w:val="101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0427D"/>
    <w:multiLevelType w:val="hybridMultilevel"/>
    <w:tmpl w:val="72D85DE6"/>
    <w:lvl w:ilvl="0" w:tplc="C35E6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32DB1"/>
    <w:multiLevelType w:val="hybridMultilevel"/>
    <w:tmpl w:val="D46E0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1787A"/>
    <w:multiLevelType w:val="hybridMultilevel"/>
    <w:tmpl w:val="56402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37CD8"/>
    <w:multiLevelType w:val="hybridMultilevel"/>
    <w:tmpl w:val="C2B8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E776E"/>
    <w:multiLevelType w:val="hybridMultilevel"/>
    <w:tmpl w:val="FF18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76EB0"/>
    <w:multiLevelType w:val="hybridMultilevel"/>
    <w:tmpl w:val="E278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C5264"/>
    <w:multiLevelType w:val="hybridMultilevel"/>
    <w:tmpl w:val="8C4A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C2348"/>
    <w:multiLevelType w:val="hybridMultilevel"/>
    <w:tmpl w:val="0F0E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3778B"/>
    <w:multiLevelType w:val="hybridMultilevel"/>
    <w:tmpl w:val="D7A2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94848"/>
    <w:multiLevelType w:val="hybridMultilevel"/>
    <w:tmpl w:val="294A4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E3F37"/>
    <w:multiLevelType w:val="hybridMultilevel"/>
    <w:tmpl w:val="E278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62666"/>
    <w:multiLevelType w:val="hybridMultilevel"/>
    <w:tmpl w:val="B808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B7F5A"/>
    <w:multiLevelType w:val="hybridMultilevel"/>
    <w:tmpl w:val="13168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F51B2"/>
    <w:multiLevelType w:val="hybridMultilevel"/>
    <w:tmpl w:val="55C26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15713"/>
    <w:multiLevelType w:val="hybridMultilevel"/>
    <w:tmpl w:val="3CA84420"/>
    <w:lvl w:ilvl="0" w:tplc="F690810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A1CBA"/>
    <w:multiLevelType w:val="hybridMultilevel"/>
    <w:tmpl w:val="4404C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C6680"/>
    <w:multiLevelType w:val="hybridMultilevel"/>
    <w:tmpl w:val="136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308DB"/>
    <w:multiLevelType w:val="hybridMultilevel"/>
    <w:tmpl w:val="101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17421"/>
    <w:multiLevelType w:val="hybridMultilevel"/>
    <w:tmpl w:val="0DA4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10E32"/>
    <w:multiLevelType w:val="hybridMultilevel"/>
    <w:tmpl w:val="E278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36E40"/>
    <w:multiLevelType w:val="hybridMultilevel"/>
    <w:tmpl w:val="0A8C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62A0C"/>
    <w:multiLevelType w:val="hybridMultilevel"/>
    <w:tmpl w:val="0DA4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9E341F"/>
    <w:multiLevelType w:val="hybridMultilevel"/>
    <w:tmpl w:val="0F0E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757AB"/>
    <w:multiLevelType w:val="hybridMultilevel"/>
    <w:tmpl w:val="56402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B712CE"/>
    <w:multiLevelType w:val="hybridMultilevel"/>
    <w:tmpl w:val="57802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E3E74"/>
    <w:multiLevelType w:val="hybridMultilevel"/>
    <w:tmpl w:val="0C74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A09E5"/>
    <w:multiLevelType w:val="hybridMultilevel"/>
    <w:tmpl w:val="E1BE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705CA"/>
    <w:multiLevelType w:val="hybridMultilevel"/>
    <w:tmpl w:val="678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4514B0"/>
    <w:multiLevelType w:val="hybridMultilevel"/>
    <w:tmpl w:val="12B6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4653E"/>
    <w:multiLevelType w:val="hybridMultilevel"/>
    <w:tmpl w:val="AA4CCC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FC69FC"/>
    <w:multiLevelType w:val="hybridMultilevel"/>
    <w:tmpl w:val="D71A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26125A"/>
    <w:multiLevelType w:val="hybridMultilevel"/>
    <w:tmpl w:val="AEAA5470"/>
    <w:lvl w:ilvl="0" w:tplc="C860914C">
      <w:start w:val="1"/>
      <w:numFmt w:val="decimal"/>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1C08C8"/>
    <w:multiLevelType w:val="hybridMultilevel"/>
    <w:tmpl w:val="E278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90321C"/>
    <w:multiLevelType w:val="hybridMultilevel"/>
    <w:tmpl w:val="D71A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0A771C"/>
    <w:multiLevelType w:val="hybridMultilevel"/>
    <w:tmpl w:val="1E30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B31BB"/>
    <w:multiLevelType w:val="hybridMultilevel"/>
    <w:tmpl w:val="276CD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9C1DFA"/>
    <w:multiLevelType w:val="hybridMultilevel"/>
    <w:tmpl w:val="90AE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8"/>
  </w:num>
  <w:num w:numId="4">
    <w:abstractNumId w:val="25"/>
  </w:num>
  <w:num w:numId="5">
    <w:abstractNumId w:val="21"/>
  </w:num>
  <w:num w:numId="6">
    <w:abstractNumId w:val="23"/>
  </w:num>
  <w:num w:numId="7">
    <w:abstractNumId w:val="37"/>
  </w:num>
  <w:num w:numId="8">
    <w:abstractNumId w:val="10"/>
  </w:num>
  <w:num w:numId="9">
    <w:abstractNumId w:val="15"/>
  </w:num>
  <w:num w:numId="10">
    <w:abstractNumId w:val="39"/>
  </w:num>
  <w:num w:numId="11">
    <w:abstractNumId w:val="5"/>
  </w:num>
  <w:num w:numId="12">
    <w:abstractNumId w:val="31"/>
  </w:num>
  <w:num w:numId="13">
    <w:abstractNumId w:val="14"/>
  </w:num>
  <w:num w:numId="14">
    <w:abstractNumId w:val="11"/>
  </w:num>
  <w:num w:numId="15">
    <w:abstractNumId w:val="27"/>
  </w:num>
  <w:num w:numId="16">
    <w:abstractNumId w:val="32"/>
  </w:num>
  <w:num w:numId="17">
    <w:abstractNumId w:val="0"/>
  </w:num>
  <w:num w:numId="18">
    <w:abstractNumId w:val="17"/>
  </w:num>
  <w:num w:numId="19">
    <w:abstractNumId w:val="30"/>
  </w:num>
  <w:num w:numId="20">
    <w:abstractNumId w:val="3"/>
  </w:num>
  <w:num w:numId="21">
    <w:abstractNumId w:val="7"/>
  </w:num>
  <w:num w:numId="22">
    <w:abstractNumId w:val="22"/>
  </w:num>
  <w:num w:numId="23">
    <w:abstractNumId w:val="13"/>
  </w:num>
  <w:num w:numId="24">
    <w:abstractNumId w:val="35"/>
  </w:num>
  <w:num w:numId="25">
    <w:abstractNumId w:val="8"/>
  </w:num>
  <w:num w:numId="26">
    <w:abstractNumId w:val="6"/>
  </w:num>
  <w:num w:numId="27">
    <w:abstractNumId w:val="18"/>
  </w:num>
  <w:num w:numId="28">
    <w:abstractNumId w:val="16"/>
  </w:num>
  <w:num w:numId="29">
    <w:abstractNumId w:val="19"/>
  </w:num>
  <w:num w:numId="30">
    <w:abstractNumId w:val="38"/>
  </w:num>
  <w:num w:numId="31">
    <w:abstractNumId w:val="12"/>
  </w:num>
  <w:num w:numId="32">
    <w:abstractNumId w:val="4"/>
  </w:num>
  <w:num w:numId="33">
    <w:abstractNumId w:val="34"/>
  </w:num>
  <w:num w:numId="34">
    <w:abstractNumId w:val="26"/>
  </w:num>
  <w:num w:numId="35">
    <w:abstractNumId w:val="1"/>
  </w:num>
  <w:num w:numId="36">
    <w:abstractNumId w:val="2"/>
  </w:num>
  <w:num w:numId="37">
    <w:abstractNumId w:val="9"/>
  </w:num>
  <w:num w:numId="38">
    <w:abstractNumId w:val="33"/>
  </w:num>
  <w:num w:numId="39">
    <w:abstractNumId w:val="20"/>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391C"/>
    <w:rsid w:val="000034D9"/>
    <w:rsid w:val="00011D91"/>
    <w:rsid w:val="00011F49"/>
    <w:rsid w:val="000136DF"/>
    <w:rsid w:val="000139A4"/>
    <w:rsid w:val="00015615"/>
    <w:rsid w:val="00015E64"/>
    <w:rsid w:val="00037B43"/>
    <w:rsid w:val="00053C1F"/>
    <w:rsid w:val="0005563D"/>
    <w:rsid w:val="00055D14"/>
    <w:rsid w:val="00057D3D"/>
    <w:rsid w:val="000648C9"/>
    <w:rsid w:val="0007047A"/>
    <w:rsid w:val="000857C2"/>
    <w:rsid w:val="000C48A7"/>
    <w:rsid w:val="000C4B6B"/>
    <w:rsid w:val="000D2274"/>
    <w:rsid w:val="000D2DD1"/>
    <w:rsid w:val="000D415B"/>
    <w:rsid w:val="000D5A07"/>
    <w:rsid w:val="000E2DC9"/>
    <w:rsid w:val="000F4084"/>
    <w:rsid w:val="000F4518"/>
    <w:rsid w:val="000F5533"/>
    <w:rsid w:val="000F6B8D"/>
    <w:rsid w:val="000F73AA"/>
    <w:rsid w:val="00102AB2"/>
    <w:rsid w:val="00114D12"/>
    <w:rsid w:val="0013735F"/>
    <w:rsid w:val="00147360"/>
    <w:rsid w:val="0015121E"/>
    <w:rsid w:val="00151561"/>
    <w:rsid w:val="0017149A"/>
    <w:rsid w:val="00185592"/>
    <w:rsid w:val="001867F0"/>
    <w:rsid w:val="001868DE"/>
    <w:rsid w:val="0019367E"/>
    <w:rsid w:val="001C32FA"/>
    <w:rsid w:val="001C53F2"/>
    <w:rsid w:val="001E6BF0"/>
    <w:rsid w:val="001E7844"/>
    <w:rsid w:val="001F2C1C"/>
    <w:rsid w:val="001F3E57"/>
    <w:rsid w:val="001F6B8F"/>
    <w:rsid w:val="00222AFD"/>
    <w:rsid w:val="00232DC0"/>
    <w:rsid w:val="00234D4D"/>
    <w:rsid w:val="00237763"/>
    <w:rsid w:val="00242395"/>
    <w:rsid w:val="00247035"/>
    <w:rsid w:val="00252E90"/>
    <w:rsid w:val="00260B39"/>
    <w:rsid w:val="002618FA"/>
    <w:rsid w:val="00263A92"/>
    <w:rsid w:val="00285774"/>
    <w:rsid w:val="00291C8D"/>
    <w:rsid w:val="002930BF"/>
    <w:rsid w:val="0029354D"/>
    <w:rsid w:val="002953FC"/>
    <w:rsid w:val="002A273C"/>
    <w:rsid w:val="002A5761"/>
    <w:rsid w:val="002B0FBE"/>
    <w:rsid w:val="002C2EA8"/>
    <w:rsid w:val="002C6A4B"/>
    <w:rsid w:val="002D57A9"/>
    <w:rsid w:val="002E08F6"/>
    <w:rsid w:val="002E3F8A"/>
    <w:rsid w:val="002F4800"/>
    <w:rsid w:val="003058A5"/>
    <w:rsid w:val="003166CE"/>
    <w:rsid w:val="0033165C"/>
    <w:rsid w:val="0033545E"/>
    <w:rsid w:val="00346A0C"/>
    <w:rsid w:val="0035723B"/>
    <w:rsid w:val="0037702E"/>
    <w:rsid w:val="00397B78"/>
    <w:rsid w:val="00397F2A"/>
    <w:rsid w:val="003A1D66"/>
    <w:rsid w:val="003A50CB"/>
    <w:rsid w:val="003B21EF"/>
    <w:rsid w:val="003B5E87"/>
    <w:rsid w:val="003C263C"/>
    <w:rsid w:val="003D119D"/>
    <w:rsid w:val="003D2E2F"/>
    <w:rsid w:val="003E0339"/>
    <w:rsid w:val="003E7CF7"/>
    <w:rsid w:val="003F1FA6"/>
    <w:rsid w:val="003F3D18"/>
    <w:rsid w:val="00401E45"/>
    <w:rsid w:val="004028F3"/>
    <w:rsid w:val="00411CA8"/>
    <w:rsid w:val="00436FF1"/>
    <w:rsid w:val="0044643F"/>
    <w:rsid w:val="00455B95"/>
    <w:rsid w:val="004631A0"/>
    <w:rsid w:val="00466BD4"/>
    <w:rsid w:val="00473193"/>
    <w:rsid w:val="00473768"/>
    <w:rsid w:val="00473C39"/>
    <w:rsid w:val="00474654"/>
    <w:rsid w:val="004771F5"/>
    <w:rsid w:val="00491B0A"/>
    <w:rsid w:val="00494481"/>
    <w:rsid w:val="004A264C"/>
    <w:rsid w:val="004B21DE"/>
    <w:rsid w:val="004B23D1"/>
    <w:rsid w:val="004B6332"/>
    <w:rsid w:val="004B6358"/>
    <w:rsid w:val="004D2E5B"/>
    <w:rsid w:val="004D5DFB"/>
    <w:rsid w:val="004E0414"/>
    <w:rsid w:val="004E18AF"/>
    <w:rsid w:val="004E31F2"/>
    <w:rsid w:val="004E36AD"/>
    <w:rsid w:val="004E3C54"/>
    <w:rsid w:val="004F0A88"/>
    <w:rsid w:val="004F3525"/>
    <w:rsid w:val="00506A8B"/>
    <w:rsid w:val="005334F5"/>
    <w:rsid w:val="00544418"/>
    <w:rsid w:val="00544421"/>
    <w:rsid w:val="00544576"/>
    <w:rsid w:val="0054507E"/>
    <w:rsid w:val="00551BBE"/>
    <w:rsid w:val="00553947"/>
    <w:rsid w:val="00557208"/>
    <w:rsid w:val="0058396F"/>
    <w:rsid w:val="005839F9"/>
    <w:rsid w:val="00583E1A"/>
    <w:rsid w:val="005A0097"/>
    <w:rsid w:val="005B475B"/>
    <w:rsid w:val="005B4BE2"/>
    <w:rsid w:val="005C5D27"/>
    <w:rsid w:val="005C64D3"/>
    <w:rsid w:val="005C7FC3"/>
    <w:rsid w:val="005E077A"/>
    <w:rsid w:val="005E70E4"/>
    <w:rsid w:val="005F2966"/>
    <w:rsid w:val="005F4064"/>
    <w:rsid w:val="005F5211"/>
    <w:rsid w:val="006062D0"/>
    <w:rsid w:val="0061212B"/>
    <w:rsid w:val="00612D92"/>
    <w:rsid w:val="006258B3"/>
    <w:rsid w:val="006266C0"/>
    <w:rsid w:val="00626DA8"/>
    <w:rsid w:val="00632E6B"/>
    <w:rsid w:val="00636043"/>
    <w:rsid w:val="00641FEB"/>
    <w:rsid w:val="006464E1"/>
    <w:rsid w:val="00666D08"/>
    <w:rsid w:val="006679F8"/>
    <w:rsid w:val="00673434"/>
    <w:rsid w:val="0067794F"/>
    <w:rsid w:val="00684391"/>
    <w:rsid w:val="00695010"/>
    <w:rsid w:val="006A3230"/>
    <w:rsid w:val="006A5126"/>
    <w:rsid w:val="006B425A"/>
    <w:rsid w:val="006B45FE"/>
    <w:rsid w:val="006C2648"/>
    <w:rsid w:val="006D1F6A"/>
    <w:rsid w:val="006D26E1"/>
    <w:rsid w:val="006D3592"/>
    <w:rsid w:val="006D64BF"/>
    <w:rsid w:val="006E3F71"/>
    <w:rsid w:val="006E45E3"/>
    <w:rsid w:val="006E4BD9"/>
    <w:rsid w:val="006F2E20"/>
    <w:rsid w:val="00701DD4"/>
    <w:rsid w:val="00705146"/>
    <w:rsid w:val="00722120"/>
    <w:rsid w:val="00731715"/>
    <w:rsid w:val="00735F8E"/>
    <w:rsid w:val="00750599"/>
    <w:rsid w:val="007538A1"/>
    <w:rsid w:val="00757FDE"/>
    <w:rsid w:val="00762D97"/>
    <w:rsid w:val="007635DE"/>
    <w:rsid w:val="007652B2"/>
    <w:rsid w:val="007A3EE7"/>
    <w:rsid w:val="007B3A5A"/>
    <w:rsid w:val="007C0E10"/>
    <w:rsid w:val="007C4462"/>
    <w:rsid w:val="007C6782"/>
    <w:rsid w:val="007D3B87"/>
    <w:rsid w:val="007F1B36"/>
    <w:rsid w:val="007F2AEB"/>
    <w:rsid w:val="007F5065"/>
    <w:rsid w:val="008132DB"/>
    <w:rsid w:val="008211C0"/>
    <w:rsid w:val="008221FD"/>
    <w:rsid w:val="008408AF"/>
    <w:rsid w:val="00843107"/>
    <w:rsid w:val="00844937"/>
    <w:rsid w:val="00850E0E"/>
    <w:rsid w:val="00861B35"/>
    <w:rsid w:val="008633E2"/>
    <w:rsid w:val="0087346E"/>
    <w:rsid w:val="008815AF"/>
    <w:rsid w:val="008824FF"/>
    <w:rsid w:val="008875FC"/>
    <w:rsid w:val="00896E21"/>
    <w:rsid w:val="008A211C"/>
    <w:rsid w:val="008A790E"/>
    <w:rsid w:val="008B1845"/>
    <w:rsid w:val="008B43DC"/>
    <w:rsid w:val="008B5F3E"/>
    <w:rsid w:val="008C58BF"/>
    <w:rsid w:val="008F0BC7"/>
    <w:rsid w:val="00902EB0"/>
    <w:rsid w:val="0091048F"/>
    <w:rsid w:val="00920D40"/>
    <w:rsid w:val="00921F69"/>
    <w:rsid w:val="00934C43"/>
    <w:rsid w:val="009409BD"/>
    <w:rsid w:val="0094162F"/>
    <w:rsid w:val="00957B7E"/>
    <w:rsid w:val="00961ECE"/>
    <w:rsid w:val="0096426F"/>
    <w:rsid w:val="00966389"/>
    <w:rsid w:val="00972464"/>
    <w:rsid w:val="0098493E"/>
    <w:rsid w:val="009928A9"/>
    <w:rsid w:val="00993391"/>
    <w:rsid w:val="009A391C"/>
    <w:rsid w:val="009A7D7A"/>
    <w:rsid w:val="009B2521"/>
    <w:rsid w:val="009B4F61"/>
    <w:rsid w:val="009B6F27"/>
    <w:rsid w:val="009D67A2"/>
    <w:rsid w:val="009E31A2"/>
    <w:rsid w:val="009F2325"/>
    <w:rsid w:val="00A01AF1"/>
    <w:rsid w:val="00A30721"/>
    <w:rsid w:val="00A40EA0"/>
    <w:rsid w:val="00A460A2"/>
    <w:rsid w:val="00A552C3"/>
    <w:rsid w:val="00A626C5"/>
    <w:rsid w:val="00A65CB0"/>
    <w:rsid w:val="00A728A5"/>
    <w:rsid w:val="00A86CC8"/>
    <w:rsid w:val="00A90B2E"/>
    <w:rsid w:val="00A924D7"/>
    <w:rsid w:val="00A95F14"/>
    <w:rsid w:val="00A96B1B"/>
    <w:rsid w:val="00AA2769"/>
    <w:rsid w:val="00AB7017"/>
    <w:rsid w:val="00AC62AF"/>
    <w:rsid w:val="00AD6045"/>
    <w:rsid w:val="00AE28C8"/>
    <w:rsid w:val="00AE4C31"/>
    <w:rsid w:val="00B02CC4"/>
    <w:rsid w:val="00B03895"/>
    <w:rsid w:val="00B1377F"/>
    <w:rsid w:val="00B2005A"/>
    <w:rsid w:val="00B206A5"/>
    <w:rsid w:val="00B33595"/>
    <w:rsid w:val="00B47C90"/>
    <w:rsid w:val="00B5124D"/>
    <w:rsid w:val="00B54DBC"/>
    <w:rsid w:val="00B55555"/>
    <w:rsid w:val="00B56F71"/>
    <w:rsid w:val="00B676AE"/>
    <w:rsid w:val="00B71444"/>
    <w:rsid w:val="00B75697"/>
    <w:rsid w:val="00BA0962"/>
    <w:rsid w:val="00BA315A"/>
    <w:rsid w:val="00BA4FBB"/>
    <w:rsid w:val="00BB0BBF"/>
    <w:rsid w:val="00BC519D"/>
    <w:rsid w:val="00BC7769"/>
    <w:rsid w:val="00BE19B1"/>
    <w:rsid w:val="00BE2DB6"/>
    <w:rsid w:val="00BF1AEC"/>
    <w:rsid w:val="00BF655B"/>
    <w:rsid w:val="00C06A12"/>
    <w:rsid w:val="00C11803"/>
    <w:rsid w:val="00C146EB"/>
    <w:rsid w:val="00C172D6"/>
    <w:rsid w:val="00C2102B"/>
    <w:rsid w:val="00C265F2"/>
    <w:rsid w:val="00C27993"/>
    <w:rsid w:val="00C461AD"/>
    <w:rsid w:val="00C50FED"/>
    <w:rsid w:val="00C52A80"/>
    <w:rsid w:val="00C571C9"/>
    <w:rsid w:val="00C6226D"/>
    <w:rsid w:val="00C627E5"/>
    <w:rsid w:val="00C637E8"/>
    <w:rsid w:val="00C715E5"/>
    <w:rsid w:val="00C73457"/>
    <w:rsid w:val="00C77FA6"/>
    <w:rsid w:val="00C83F6F"/>
    <w:rsid w:val="00C95006"/>
    <w:rsid w:val="00CB3731"/>
    <w:rsid w:val="00CC0433"/>
    <w:rsid w:val="00CC108A"/>
    <w:rsid w:val="00CD18B9"/>
    <w:rsid w:val="00CD2529"/>
    <w:rsid w:val="00CD2FF3"/>
    <w:rsid w:val="00CD60A4"/>
    <w:rsid w:val="00CE76EA"/>
    <w:rsid w:val="00CF2C03"/>
    <w:rsid w:val="00D21F85"/>
    <w:rsid w:val="00D27D9C"/>
    <w:rsid w:val="00D34DF4"/>
    <w:rsid w:val="00D4644A"/>
    <w:rsid w:val="00D808DE"/>
    <w:rsid w:val="00D81265"/>
    <w:rsid w:val="00D91ABB"/>
    <w:rsid w:val="00D926FB"/>
    <w:rsid w:val="00D945C5"/>
    <w:rsid w:val="00D9609D"/>
    <w:rsid w:val="00D97213"/>
    <w:rsid w:val="00DB2B57"/>
    <w:rsid w:val="00DB3A8B"/>
    <w:rsid w:val="00DB3CA4"/>
    <w:rsid w:val="00DC60AB"/>
    <w:rsid w:val="00DD1CDF"/>
    <w:rsid w:val="00DD7CCD"/>
    <w:rsid w:val="00DF4C25"/>
    <w:rsid w:val="00E001C3"/>
    <w:rsid w:val="00E07E3F"/>
    <w:rsid w:val="00E10C36"/>
    <w:rsid w:val="00E11399"/>
    <w:rsid w:val="00E14D2C"/>
    <w:rsid w:val="00E17F06"/>
    <w:rsid w:val="00E216EA"/>
    <w:rsid w:val="00E30E01"/>
    <w:rsid w:val="00E4527E"/>
    <w:rsid w:val="00E550B4"/>
    <w:rsid w:val="00E6450B"/>
    <w:rsid w:val="00E65723"/>
    <w:rsid w:val="00E70F5C"/>
    <w:rsid w:val="00EA0CDA"/>
    <w:rsid w:val="00EB6DA0"/>
    <w:rsid w:val="00ED26A6"/>
    <w:rsid w:val="00ED27D3"/>
    <w:rsid w:val="00ED7EC1"/>
    <w:rsid w:val="00EE3ADD"/>
    <w:rsid w:val="00F00C02"/>
    <w:rsid w:val="00F010B9"/>
    <w:rsid w:val="00F03409"/>
    <w:rsid w:val="00F23586"/>
    <w:rsid w:val="00F30E00"/>
    <w:rsid w:val="00F32126"/>
    <w:rsid w:val="00F32725"/>
    <w:rsid w:val="00F3745F"/>
    <w:rsid w:val="00F41B07"/>
    <w:rsid w:val="00F50EEC"/>
    <w:rsid w:val="00F52611"/>
    <w:rsid w:val="00F60A5E"/>
    <w:rsid w:val="00F63064"/>
    <w:rsid w:val="00F7256B"/>
    <w:rsid w:val="00F84058"/>
    <w:rsid w:val="00F86CB1"/>
    <w:rsid w:val="00FB0891"/>
    <w:rsid w:val="00FB4AF9"/>
    <w:rsid w:val="00FB5CAA"/>
    <w:rsid w:val="00FC3408"/>
    <w:rsid w:val="00FC3BE4"/>
    <w:rsid w:val="00FC570A"/>
    <w:rsid w:val="00FC6E02"/>
    <w:rsid w:val="00FD47EE"/>
    <w:rsid w:val="00FD6F2F"/>
    <w:rsid w:val="00FE158B"/>
    <w:rsid w:val="00FE1B3C"/>
    <w:rsid w:val="00FF7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arc" idref="#_x0000_s1132"/>
        <o:r id="V:Rule52" type="arc" idref="#_x0000_s1028"/>
        <o:r id="V:Rule58" type="connector" idref="#_x0000_s1078"/>
        <o:r id="V:Rule59" type="connector" idref="#_x0000_s1055"/>
        <o:r id="V:Rule60" type="connector" idref="#_x0000_s1077"/>
        <o:r id="V:Rule61" type="connector" idref="#_x0000_s1054"/>
        <o:r id="V:Rule62" type="connector" idref="#_x0000_s1137"/>
        <o:r id="V:Rule63" type="connector" idref="#_x0000_s1079"/>
        <o:r id="V:Rule64" type="connector" idref="#_x0000_s1130"/>
        <o:r id="V:Rule65" type="connector" idref="#_x0000_s1080"/>
        <o:r id="V:Rule66" type="connector" idref="#_x0000_s1053"/>
        <o:r id="V:Rule67" type="connector" idref="#_x0000_s1027"/>
        <o:r id="V:Rule68" type="connector" idref="#_x0000_s1069"/>
        <o:r id="V:Rule69" type="connector" idref="#_x0000_s1138"/>
        <o:r id="V:Rule70" type="connector" idref="#_x0000_s1051"/>
        <o:r id="V:Rule71" type="connector" idref="#_x0000_s1074"/>
        <o:r id="V:Rule72" type="connector" idref="#_x0000_s1056"/>
        <o:r id="V:Rule73" type="connector" idref="#_x0000_s1030"/>
        <o:r id="V:Rule74" type="connector" idref="#_x0000_s1040"/>
        <o:r id="V:Rule75" type="connector" idref="#_x0000_s1029"/>
        <o:r id="V:Rule76" type="connector" idref="#_x0000_s1083"/>
        <o:r id="V:Rule77" type="connector" idref="#_x0000_s1073"/>
        <o:r id="V:Rule78" type="connector" idref="#_x0000_s1059"/>
        <o:r id="V:Rule79" type="connector" idref="#_x0000_s1135"/>
        <o:r id="V:Rule80" type="connector" idref="#_x0000_s1106"/>
        <o:r id="V:Rule81" type="connector" idref="#_x0000_s1071"/>
        <o:r id="V:Rule82" type="connector" idref="#_x0000_s1134"/>
        <o:r id="V:Rule83" type="connector" idref="#_x0000_s1072"/>
        <o:r id="V:Rule84" type="connector" idref="#_x0000_s1058"/>
        <o:r id="V:Rule85" type="connector" idref="#_x0000_s1118"/>
        <o:r id="V:Rule86" type="connector" idref="#_x0000_s1088"/>
        <o:r id="V:Rule87" type="connector" idref="#_x0000_s1043"/>
        <o:r id="V:Rule88" type="connector" idref="#_x0000_s1087"/>
        <o:r id="V:Rule89" type="connector" idref="#_x0000_s1042"/>
        <o:r id="V:Rule90" type="connector" idref="#_x0000_s1033"/>
        <o:r id="V:Rule91" type="connector" idref="#_x0000_s1117"/>
        <o:r id="V:Rule92" type="connector" idref="#_x0000_s1085"/>
        <o:r id="V:Rule93" type="connector" idref="#_x0000_s1120"/>
        <o:r id="V:Rule94" type="connector" idref="#_x0000_s1034"/>
        <o:r id="V:Rule95" type="connector" idref="#_x0000_s1112"/>
        <o:r id="V:Rule96" type="connector" idref="#_x0000_s1039"/>
        <o:r id="V:Rule97" type="connector" idref="#_x0000_s1084"/>
        <o:r id="V:Rule98" type="connector" idref="#_x0000_s1064"/>
        <o:r id="V:Rule99" type="connector" idref="#_x0000_s1031"/>
        <o:r id="V:Rule100" type="connector" idref="#_x0000_s1114"/>
        <o:r id="V:Rule101" type="connector" idref="#_x0000_s1032"/>
        <o:r id="V:Rule102" type="connector" idref="#_x0000_s1063"/>
        <o:r id="V:Rule103" type="connector" idref="#_x0000_s1076"/>
        <o:r id="V:Rule104" type="connector" idref="#_x0000_s1090"/>
        <o:r id="V:Rule105" type="connector" idref="#_x0000_s1111"/>
        <o:r id="V:Rule106" type="connector" idref="#_x0000_s1036"/>
        <o:r id="V:Rule107" type="connector" idref="#_x0000_s1065"/>
        <o:r id="V:Rule108" type="connector" idref="#_x0000_s1047"/>
        <o:r id="V:Rule109" type="connector" idref="#_x0000_s1046"/>
        <o:r id="V:Rule110" type="connector" idref="#_x0000_s1091"/>
        <o:r id="V:Rule111" type="connector" idref="#_x0000_s1107"/>
        <o:r id="V:Rule112" type="connector" idref="#_x0000_s1066"/>
        <o:r id="V:Rule113" type="connector" idref="#_x0000_s1140"/>
        <o:r id="V:Rule114" type="connector" idref="#_x0000_s1141"/>
        <o:r id="V:Rule115"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9C"/>
  </w:style>
  <w:style w:type="paragraph" w:styleId="Heading1">
    <w:name w:val="heading 1"/>
    <w:basedOn w:val="Normal"/>
    <w:next w:val="Normal"/>
    <w:link w:val="Heading1Char"/>
    <w:uiPriority w:val="9"/>
    <w:qFormat/>
    <w:rsid w:val="00882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4F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D5DFB"/>
    <w:pPr>
      <w:ind w:left="720"/>
      <w:contextualSpacing/>
    </w:pPr>
  </w:style>
  <w:style w:type="paragraph" w:styleId="Header">
    <w:name w:val="header"/>
    <w:basedOn w:val="Normal"/>
    <w:link w:val="HeaderChar"/>
    <w:uiPriority w:val="99"/>
    <w:unhideWhenUsed/>
    <w:rsid w:val="00A96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B1B"/>
  </w:style>
  <w:style w:type="paragraph" w:styleId="Footer">
    <w:name w:val="footer"/>
    <w:basedOn w:val="Normal"/>
    <w:link w:val="FooterChar"/>
    <w:uiPriority w:val="99"/>
    <w:semiHidden/>
    <w:unhideWhenUsed/>
    <w:rsid w:val="00A96B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B1B"/>
  </w:style>
  <w:style w:type="paragraph" w:styleId="BalloonText">
    <w:name w:val="Balloon Text"/>
    <w:basedOn w:val="Normal"/>
    <w:link w:val="BalloonTextChar"/>
    <w:uiPriority w:val="99"/>
    <w:semiHidden/>
    <w:unhideWhenUsed/>
    <w:rsid w:val="00A9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1B"/>
    <w:rPr>
      <w:rFonts w:ascii="Tahoma" w:hAnsi="Tahoma" w:cs="Tahoma"/>
      <w:sz w:val="16"/>
      <w:szCs w:val="16"/>
    </w:rPr>
  </w:style>
  <w:style w:type="table" w:styleId="TableGrid">
    <w:name w:val="Table Grid"/>
    <w:basedOn w:val="TableNormal"/>
    <w:uiPriority w:val="59"/>
    <w:rsid w:val="000E2D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6B5B18A6444752A620CC690B6A3242"/>
        <w:category>
          <w:name w:val="General"/>
          <w:gallery w:val="placeholder"/>
        </w:category>
        <w:types>
          <w:type w:val="bbPlcHdr"/>
        </w:types>
        <w:behaviors>
          <w:behavior w:val="content"/>
        </w:behaviors>
        <w:guid w:val="{6C79C68C-D7D8-49D0-9F85-8CF6CF159F36}"/>
      </w:docPartPr>
      <w:docPartBody>
        <w:p w:rsidR="00F95350" w:rsidRDefault="00527EE9" w:rsidP="00527EE9">
          <w:pPr>
            <w:pStyle w:val="E16B5B18A6444752A620CC690B6A324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27EE9"/>
    <w:rsid w:val="00527EE9"/>
    <w:rsid w:val="005B3A9F"/>
    <w:rsid w:val="006B06DE"/>
    <w:rsid w:val="00F95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3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6B5B18A6444752A620CC690B6A3242">
    <w:name w:val="E16B5B18A6444752A620CC690B6A3242"/>
    <w:rsid w:val="00527E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14D1-2E38-41C8-A7A1-E6EE3A65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S.A.C.C.I.A</vt:lpstr>
    </vt:vector>
  </TitlesOfParts>
  <Company/>
  <LinksUpToDate>false</LinksUpToDate>
  <CharactersWithSpaces>13812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A7</dc:creator>
  <cp:lastModifiedBy>A7</cp:lastModifiedBy>
  <cp:revision>2</cp:revision>
  <dcterms:created xsi:type="dcterms:W3CDTF">2021-01-25T09:51:00Z</dcterms:created>
  <dcterms:modified xsi:type="dcterms:W3CDTF">2021-01-25T09:51:00Z</dcterms:modified>
</cp:coreProperties>
</file>